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1-0002-1302/2024</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Р И Г О В О 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 мая 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Михайлова Е.Н.,</w:t>
      </w:r>
    </w:p>
    <w:p>
      <w:pPr>
        <w:spacing w:before="0" w:after="0"/>
        <w:jc w:val="both"/>
        <w:rPr>
          <w:sz w:val="28"/>
          <w:szCs w:val="28"/>
        </w:rPr>
      </w:pPr>
      <w:r>
        <w:rPr>
          <w:rFonts w:ascii="Times New Roman" w:eastAsia="Times New Roman" w:hAnsi="Times New Roman" w:cs="Times New Roman"/>
          <w:sz w:val="28"/>
          <w:szCs w:val="28"/>
        </w:rPr>
        <w:t>при секретаре Шаповаленко В.С.,</w:t>
      </w:r>
    </w:p>
    <w:p>
      <w:pPr>
        <w:spacing w:before="0" w:after="0"/>
        <w:jc w:val="both"/>
        <w:rPr>
          <w:sz w:val="28"/>
          <w:szCs w:val="28"/>
        </w:rPr>
      </w:pPr>
      <w:r>
        <w:rPr>
          <w:rFonts w:ascii="Times New Roman" w:eastAsia="Times New Roman" w:hAnsi="Times New Roman" w:cs="Times New Roman"/>
          <w:sz w:val="28"/>
          <w:szCs w:val="28"/>
        </w:rPr>
        <w:t>с участием государственн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обвинител</w:t>
      </w:r>
      <w:r>
        <w:rPr>
          <w:rFonts w:ascii="Times New Roman" w:eastAsia="Times New Roman" w:hAnsi="Times New Roman" w:cs="Times New Roman"/>
          <w:sz w:val="28"/>
          <w:szCs w:val="28"/>
        </w:rPr>
        <w:t xml:space="preserve">ей Лебедевой Е.А., </w:t>
      </w:r>
      <w:r>
        <w:rPr>
          <w:rFonts w:ascii="Times New Roman" w:eastAsia="Times New Roman" w:hAnsi="Times New Roman" w:cs="Times New Roman"/>
          <w:sz w:val="28"/>
          <w:szCs w:val="28"/>
        </w:rPr>
        <w:t>Ердякова</w:t>
      </w:r>
      <w:r>
        <w:rPr>
          <w:rFonts w:ascii="Times New Roman" w:eastAsia="Times New Roman" w:hAnsi="Times New Roman" w:cs="Times New Roman"/>
          <w:sz w:val="28"/>
          <w:szCs w:val="28"/>
        </w:rPr>
        <w:t xml:space="preserve"> П.В., Якименко Д.И., Бажановой Ю.А., </w:t>
      </w:r>
      <w:r>
        <w:rPr>
          <w:rFonts w:ascii="Times New Roman" w:eastAsia="Times New Roman" w:hAnsi="Times New Roman" w:cs="Times New Roman"/>
          <w:sz w:val="28"/>
          <w:szCs w:val="28"/>
        </w:rPr>
        <w:t>Иванова В.А.,</w:t>
      </w:r>
      <w:r>
        <w:rPr>
          <w:rFonts w:ascii="Times New Roman" w:eastAsia="Times New Roman" w:hAnsi="Times New Roman" w:cs="Times New Roman"/>
          <w:sz w:val="28"/>
          <w:szCs w:val="28"/>
        </w:rPr>
        <w:t xml:space="preserve"> Смык Е.Э.,</w:t>
      </w:r>
    </w:p>
    <w:p>
      <w:pPr>
        <w:spacing w:before="0" w:after="0"/>
        <w:jc w:val="both"/>
        <w:rPr>
          <w:sz w:val="28"/>
          <w:szCs w:val="28"/>
        </w:rPr>
      </w:pPr>
      <w:r>
        <w:rPr>
          <w:rFonts w:ascii="Times New Roman" w:eastAsia="Times New Roman" w:hAnsi="Times New Roman" w:cs="Times New Roman"/>
          <w:sz w:val="28"/>
          <w:szCs w:val="28"/>
        </w:rPr>
        <w:t xml:space="preserve">потерпевшего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w:t>
      </w:r>
    </w:p>
    <w:p>
      <w:pPr>
        <w:spacing w:before="0" w:after="0"/>
        <w:jc w:val="both"/>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защитника – адвоката Третьякова А.Г., представившего </w:t>
      </w:r>
      <w:r>
        <w:rPr>
          <w:rFonts w:ascii="Times New Roman" w:eastAsia="Times New Roman" w:hAnsi="Times New Roman" w:cs="Times New Roman"/>
          <w:sz w:val="28"/>
          <w:szCs w:val="28"/>
        </w:rPr>
        <w:t>удостоверение №</w:t>
      </w:r>
      <w:r>
        <w:rPr>
          <w:rFonts w:ascii="Times New Roman" w:eastAsia="Times New Roman" w:hAnsi="Times New Roman" w:cs="Times New Roman"/>
          <w:sz w:val="28"/>
          <w:szCs w:val="28"/>
        </w:rPr>
        <w:t xml:space="preserve"> 1536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27.07.2022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ордер №</w:t>
      </w:r>
      <w:r>
        <w:rPr>
          <w:rFonts w:ascii="Times New Roman" w:eastAsia="Times New Roman" w:hAnsi="Times New Roman" w:cs="Times New Roman"/>
          <w:sz w:val="28"/>
          <w:szCs w:val="28"/>
        </w:rPr>
        <w:t xml:space="preserve"> 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в отношении</w:t>
      </w:r>
    </w:p>
    <w:p>
      <w:pPr>
        <w:spacing w:before="0" w:after="0"/>
        <w:jc w:val="both"/>
        <w:rPr>
          <w:sz w:val="28"/>
          <w:szCs w:val="28"/>
        </w:rPr>
      </w:pP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Марата </w:t>
      </w:r>
      <w:r>
        <w:rPr>
          <w:rFonts w:ascii="Times New Roman" w:eastAsia="Times New Roman" w:hAnsi="Times New Roman" w:cs="Times New Roman"/>
          <w:sz w:val="28"/>
          <w:szCs w:val="28"/>
        </w:rPr>
        <w:t>Айратовича</w:t>
      </w:r>
      <w:r>
        <w:rPr>
          <w:rFonts w:ascii="Times New Roman" w:eastAsia="Times New Roman" w:hAnsi="Times New Roman" w:cs="Times New Roman"/>
          <w:sz w:val="28"/>
          <w:szCs w:val="28"/>
        </w:rPr>
        <w:t xml:space="preserve">, </w:t>
      </w:r>
      <w:r>
        <w:rPr>
          <w:rStyle w:val="cat-UserDefinedgrp-72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адрес регистрации (проживания): </w:t>
      </w:r>
      <w:r>
        <w:rPr>
          <w:rStyle w:val="cat-UserDefinedgrp-73rplc-20"/>
          <w:rFonts w:ascii="Times New Roman" w:eastAsia="Times New Roman" w:hAnsi="Times New Roman" w:cs="Times New Roman"/>
          <w:sz w:val="28"/>
          <w:szCs w:val="28"/>
        </w:rPr>
        <w:t>...</w:t>
      </w:r>
      <w:r>
        <w:rPr>
          <w:rFonts w:ascii="Times New Roman" w:eastAsia="Times New Roman" w:hAnsi="Times New Roman" w:cs="Times New Roman"/>
          <w:sz w:val="28"/>
          <w:szCs w:val="28"/>
        </w:rPr>
        <w:t>, со средним образованием, холостого, имеющего</w:t>
      </w:r>
      <w:r>
        <w:rPr>
          <w:rFonts w:ascii="Times New Roman" w:eastAsia="Times New Roman" w:hAnsi="Times New Roman" w:cs="Times New Roman"/>
          <w:sz w:val="28"/>
          <w:szCs w:val="28"/>
        </w:rPr>
        <w:t xml:space="preserve"> одного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малолетнего ребенка, не работающего, не военнообязанного, судимого:</w:t>
      </w:r>
    </w:p>
    <w:p>
      <w:pPr>
        <w:spacing w:before="0" w:after="0"/>
        <w:jc w:val="both"/>
        <w:rPr>
          <w:sz w:val="28"/>
          <w:szCs w:val="28"/>
        </w:rPr>
      </w:pPr>
      <w:r>
        <w:rPr>
          <w:rFonts w:ascii="Times New Roman" w:eastAsia="Times New Roman" w:hAnsi="Times New Roman" w:cs="Times New Roman"/>
          <w:sz w:val="28"/>
          <w:szCs w:val="28"/>
        </w:rPr>
        <w:t xml:space="preserve">- </w:t>
      </w:r>
      <w:r>
        <w:rPr>
          <w:rStyle w:val="cat-UserDefinedgrp-74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Сургутским</w:t>
      </w:r>
      <w:r>
        <w:rPr>
          <w:rFonts w:ascii="Times New Roman" w:eastAsia="Times New Roman" w:hAnsi="Times New Roman" w:cs="Times New Roman"/>
          <w:sz w:val="28"/>
          <w:szCs w:val="28"/>
        </w:rPr>
        <w:t xml:space="preserve"> районным судом Ханты-Мансийского автономного округа – Югры по ч.2 ст.314.1 УК РФ (два преступления) к 5 (пяти) месяцам лишения свободы с отбыванием наказания в исправительной колонии строгого режима. Освобождён по отбытии </w:t>
      </w:r>
      <w:r>
        <w:rPr>
          <w:rFonts w:ascii="Times New Roman" w:eastAsia="Times New Roman" w:hAnsi="Times New Roman" w:cs="Times New Roman"/>
          <w:sz w:val="28"/>
          <w:szCs w:val="28"/>
        </w:rPr>
        <w:t xml:space="preserve">срока наказания 17.04.2020 года; </w:t>
      </w:r>
    </w:p>
    <w:p>
      <w:pPr>
        <w:spacing w:before="0" w:after="0"/>
        <w:jc w:val="both"/>
        <w:rPr>
          <w:sz w:val="28"/>
          <w:szCs w:val="28"/>
        </w:rPr>
      </w:pPr>
      <w:r>
        <w:rPr>
          <w:rFonts w:ascii="Times New Roman" w:eastAsia="Times New Roman" w:hAnsi="Times New Roman" w:cs="Times New Roman"/>
          <w:sz w:val="28"/>
          <w:szCs w:val="28"/>
        </w:rPr>
        <w:t xml:space="preserve">- </w:t>
      </w:r>
      <w:r>
        <w:rPr>
          <w:rStyle w:val="cat-UserDefinedgrp-76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судь</w:t>
      </w:r>
      <w:r>
        <w:rPr>
          <w:rFonts w:ascii="Times New Roman" w:eastAsia="Times New Roman" w:hAnsi="Times New Roman" w:cs="Times New Roman"/>
          <w:sz w:val="28"/>
          <w:szCs w:val="28"/>
        </w:rPr>
        <w:t xml:space="preserve">ей </w:t>
      </w:r>
      <w:r>
        <w:rPr>
          <w:rFonts w:ascii="Times New Roman" w:eastAsia="Times New Roman" w:hAnsi="Times New Roman" w:cs="Times New Roman"/>
          <w:sz w:val="28"/>
          <w:szCs w:val="28"/>
        </w:rPr>
        <w:t xml:space="preserve">судебного участка № 2 Сургутского судебного района ХМАО - Югры от </w:t>
      </w:r>
      <w:r>
        <w:rPr>
          <w:rStyle w:val="cat-UserDefinedgrp-76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по ст. 319 УК РФ к 260 часам обязательных работ; постановлением этого же мирового судьи от 27.05.2021 года заменена </w:t>
      </w:r>
      <w:r>
        <w:rPr>
          <w:rFonts w:ascii="Times New Roman" w:eastAsia="Times New Roman" w:hAnsi="Times New Roman" w:cs="Times New Roman"/>
          <w:sz w:val="28"/>
          <w:szCs w:val="28"/>
        </w:rPr>
        <w:t>неотбытая</w:t>
      </w:r>
      <w:r>
        <w:rPr>
          <w:rFonts w:ascii="Times New Roman" w:eastAsia="Times New Roman" w:hAnsi="Times New Roman" w:cs="Times New Roman"/>
          <w:sz w:val="28"/>
          <w:szCs w:val="28"/>
        </w:rPr>
        <w:t xml:space="preserve"> часть наказания на лишение свободы сроком на 32 дня, с отбыванием в исправительной колонии общего режима;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освобожден по отбытию наказания 25.06.2021 года; </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75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Сургутским</w:t>
      </w:r>
      <w:r>
        <w:rPr>
          <w:rFonts w:ascii="Times New Roman" w:eastAsia="Times New Roman" w:hAnsi="Times New Roman" w:cs="Times New Roman"/>
          <w:sz w:val="28"/>
          <w:szCs w:val="28"/>
        </w:rPr>
        <w:t xml:space="preserve"> районным судом Ханты-Мансийского автономного округа – 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314.1, ч. 2 ст. 314.l УК РФ к 7 месяцев лишения свободы условно, с испытательным сроком 1 год; постановлением этого же суда от 14.06.2022 года отменено условное осуждение с направлением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исправительную колонию общего режима; </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77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Сургутским</w:t>
      </w:r>
      <w:r>
        <w:rPr>
          <w:rFonts w:ascii="Times New Roman" w:eastAsia="Times New Roman" w:hAnsi="Times New Roman" w:cs="Times New Roman"/>
          <w:sz w:val="28"/>
          <w:szCs w:val="28"/>
        </w:rPr>
        <w:t xml:space="preserve"> районным судом Ханты-Мансийского автономного округа – Югры</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314.1, ч. 2 ст. 314.1, ч. 2 ст. 314.1, ч. 2 ст. 314.1 УК</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к 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месяцев лишения свободы; на основании ст. 70 УК РФ по совокупности приговоров к назначенному наказанию частично присоединена </w:t>
      </w:r>
      <w:r>
        <w:rPr>
          <w:rFonts w:ascii="Times New Roman" w:eastAsia="Times New Roman" w:hAnsi="Times New Roman" w:cs="Times New Roman"/>
          <w:sz w:val="28"/>
          <w:szCs w:val="28"/>
        </w:rPr>
        <w:t>неотбытая</w:t>
      </w:r>
      <w:r>
        <w:rPr>
          <w:rFonts w:ascii="Times New Roman" w:eastAsia="Times New Roman" w:hAnsi="Times New Roman" w:cs="Times New Roman"/>
          <w:sz w:val="28"/>
          <w:szCs w:val="28"/>
        </w:rPr>
        <w:t xml:space="preserve"> часть наказания по приговору Сургутского районного суда ХМАО - Югры от 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08.2021 года и окончательно назначено 6 месяцев лишения свободы, с отбыванием наказания в исправительной колонии общего режима; </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78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Сургутским</w:t>
      </w:r>
      <w:r>
        <w:rPr>
          <w:rFonts w:ascii="Times New Roman" w:eastAsia="Times New Roman" w:hAnsi="Times New Roman" w:cs="Times New Roman"/>
          <w:sz w:val="28"/>
          <w:szCs w:val="28"/>
        </w:rPr>
        <w:t xml:space="preserve"> районным судом Ханты-Мансийского автономного округа – Югры</w:t>
      </w:r>
      <w:r>
        <w:rPr>
          <w:rFonts w:ascii="Times New Roman" w:eastAsia="Times New Roman" w:hAnsi="Times New Roman" w:cs="Times New Roman"/>
          <w:sz w:val="28"/>
          <w:szCs w:val="28"/>
        </w:rPr>
        <w:t xml:space="preserve"> по ч. 2 ст. 314.1 УК РФ к 4 месяцам лишения свободы; на основании ч. 5 ст. 69 УК РФ по совокупности преступлений, путем частичного сложения назначенного наказания с наказанием по приговору </w:t>
      </w:r>
      <w:r>
        <w:rPr>
          <w:rFonts w:ascii="Times New Roman" w:eastAsia="Times New Roman" w:hAnsi="Times New Roman" w:cs="Times New Roman"/>
          <w:sz w:val="28"/>
          <w:szCs w:val="28"/>
        </w:rPr>
        <w:t xml:space="preserve">Сургутского районного суда ХМАО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Югры</w:t>
      </w:r>
      <w:r>
        <w:rPr>
          <w:rFonts w:ascii="Times New Roman" w:eastAsia="Times New Roman" w:hAnsi="Times New Roman" w:cs="Times New Roman"/>
          <w:sz w:val="28"/>
          <w:szCs w:val="28"/>
        </w:rPr>
        <w:t xml:space="preserve"> от </w:t>
      </w:r>
      <w:r>
        <w:rPr>
          <w:rStyle w:val="cat-UserDefinedgrp-77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окончательно назначено 7 месяцев лишения свободы; </w:t>
      </w:r>
    </w:p>
    <w:p>
      <w:pPr>
        <w:spacing w:before="0" w:after="0"/>
        <w:jc w:val="both"/>
        <w:rPr>
          <w:sz w:val="28"/>
          <w:szCs w:val="28"/>
        </w:rPr>
      </w:pPr>
      <w:r>
        <w:rPr>
          <w:rFonts w:ascii="Times New Roman" w:eastAsia="Times New Roman" w:hAnsi="Times New Roman" w:cs="Times New Roman"/>
          <w:sz w:val="28"/>
          <w:szCs w:val="28"/>
        </w:rPr>
        <w:t xml:space="preserve">- </w:t>
      </w:r>
      <w:r>
        <w:rPr>
          <w:rStyle w:val="cat-UserDefinedgrp-79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решением</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ургутск</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районн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а Ханты-Мансийского авто</w:t>
      </w:r>
      <w:r>
        <w:rPr>
          <w:rFonts w:ascii="Times New Roman" w:eastAsia="Times New Roman" w:hAnsi="Times New Roman" w:cs="Times New Roman"/>
          <w:sz w:val="28"/>
          <w:szCs w:val="28"/>
        </w:rPr>
        <w:t>номного округа – Югры установлен административный надзор сроком</w:t>
      </w:r>
      <w:r>
        <w:rPr>
          <w:rFonts w:ascii="Times New Roman" w:eastAsia="Times New Roman" w:hAnsi="Times New Roman" w:cs="Times New Roman"/>
          <w:sz w:val="28"/>
          <w:szCs w:val="28"/>
        </w:rPr>
        <w:t xml:space="preserve"> до 17.04.2023 г.; </w:t>
      </w:r>
    </w:p>
    <w:p>
      <w:pPr>
        <w:spacing w:before="0" w:after="0"/>
        <w:jc w:val="both"/>
        <w:rPr>
          <w:sz w:val="28"/>
          <w:szCs w:val="28"/>
        </w:rPr>
      </w:pPr>
      <w:r>
        <w:rPr>
          <w:rFonts w:ascii="Times New Roman" w:eastAsia="Times New Roman" w:hAnsi="Times New Roman" w:cs="Times New Roman"/>
          <w:sz w:val="28"/>
          <w:szCs w:val="28"/>
        </w:rPr>
        <w:t xml:space="preserve">- </w:t>
      </w:r>
      <w:r>
        <w:rPr>
          <w:rStyle w:val="cat-UserDefinedgrp-80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ургутским</w:t>
      </w:r>
      <w:r>
        <w:rPr>
          <w:rFonts w:ascii="Times New Roman" w:eastAsia="Times New Roman" w:hAnsi="Times New Roman" w:cs="Times New Roman"/>
          <w:sz w:val="28"/>
          <w:szCs w:val="28"/>
        </w:rPr>
        <w:t xml:space="preserve"> районным судом Ханты-Мансийского автономного округа – Югры</w:t>
      </w:r>
      <w:r>
        <w:rPr>
          <w:rFonts w:ascii="Times New Roman" w:eastAsia="Times New Roman" w:hAnsi="Times New Roman" w:cs="Times New Roman"/>
          <w:sz w:val="28"/>
          <w:szCs w:val="28"/>
        </w:rPr>
        <w:t xml:space="preserve"> по ч.2 ст.314.1 УК РФ (за три преступления), ч.2 ст.69 УК РФ, ч.5 ст.69 УК РФ к 8 месяцам лишения свободы, с отбыванием наказания в исправительной колонии общего режима. Освобожден по отбытии срока наказания</w:t>
      </w:r>
      <w:r>
        <w:rPr>
          <w:rFonts w:ascii="Times New Roman" w:eastAsia="Times New Roman" w:hAnsi="Times New Roman" w:cs="Times New Roman"/>
          <w:sz w:val="28"/>
          <w:szCs w:val="28"/>
        </w:rPr>
        <w:t xml:space="preserve"> 22.02.2023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 стражей по настоящему делу не содержавшегося, с избранной мерой пресечения в виде подписки о невыезде и надлежащем поведении, получившего копию обвинительного акта </w:t>
      </w:r>
      <w:r>
        <w:rPr>
          <w:rFonts w:ascii="Times New Roman" w:eastAsia="Times New Roman" w:hAnsi="Times New Roman" w:cs="Times New Roman"/>
          <w:sz w:val="28"/>
          <w:szCs w:val="28"/>
        </w:rPr>
        <w:t>28 апреля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обвиня</w:t>
      </w:r>
      <w:r>
        <w:rPr>
          <w:rFonts w:ascii="Times New Roman" w:eastAsia="Times New Roman" w:hAnsi="Times New Roman" w:cs="Times New Roman"/>
          <w:sz w:val="28"/>
          <w:szCs w:val="28"/>
        </w:rPr>
        <w:t>емого в совершении преступления, предусмотренного ст. 319 УК РФ,</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 публично оскорбил представителя власти – инспектора патрульно-постовой службы полиции мобильного взвода № 1 отдельной роты патрульно-постовой службы полиции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Преступление совершено при следующих обстоятельствах.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05 марта 2023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около 17 час. 35 мин.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будучи в состоянии алкогольного опьянения, находясь около</w:t>
      </w:r>
      <w:r>
        <w:rPr>
          <w:rFonts w:ascii="Times New Roman" w:eastAsia="Times New Roman" w:hAnsi="Times New Roman" w:cs="Times New Roman"/>
          <w:sz w:val="28"/>
          <w:szCs w:val="28"/>
        </w:rPr>
        <w:t xml:space="preserve"> дома 9А </w:t>
      </w:r>
      <w:r>
        <w:rPr>
          <w:rFonts w:ascii="Times New Roman" w:eastAsia="Times New Roman" w:hAnsi="Times New Roman" w:cs="Times New Roman"/>
          <w:sz w:val="28"/>
          <w:szCs w:val="28"/>
        </w:rPr>
        <w:t>по улице</w:t>
      </w:r>
      <w:r>
        <w:rPr>
          <w:rFonts w:ascii="Times New Roman" w:eastAsia="Times New Roman" w:hAnsi="Times New Roman" w:cs="Times New Roman"/>
          <w:sz w:val="28"/>
          <w:szCs w:val="28"/>
        </w:rPr>
        <w:t xml:space="preserve"> Маяковского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Сургутского района ХМАО-Югры, с целью унижения чести и достоинства представителя власти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инспектора патрульно-постовой службы полиции мобильного взвода № 1 отдельной роты патрульно-постовой службы полиции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назначенного на указанную должность с</w:t>
      </w:r>
      <w:r>
        <w:rPr>
          <w:rFonts w:ascii="Times New Roman" w:eastAsia="Times New Roman" w:hAnsi="Times New Roman" w:cs="Times New Roman"/>
          <w:sz w:val="28"/>
          <w:szCs w:val="28"/>
        </w:rPr>
        <w:t xml:space="preserve"> 01.03.2022 </w:t>
      </w:r>
      <w:r>
        <w:rPr>
          <w:rFonts w:ascii="Times New Roman" w:eastAsia="Times New Roman" w:hAnsi="Times New Roman" w:cs="Times New Roman"/>
          <w:sz w:val="28"/>
          <w:szCs w:val="28"/>
        </w:rPr>
        <w:t xml:space="preserve">г. приказом начальника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от </w:t>
      </w:r>
      <w:r>
        <w:rPr>
          <w:rStyle w:val="cat-UserDefinedgrp-81rplc-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наделенного в соответствии с Федеральным законом от 07.02.2011 № 3-ФЗ «О полиции»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7.6, 7.7, 38, 39, 40, 46 </w:t>
      </w:r>
      <w:r>
        <w:rPr>
          <w:rFonts w:ascii="Times New Roman" w:eastAsia="Times New Roman" w:hAnsi="Times New Roman" w:cs="Times New Roman"/>
          <w:sz w:val="28"/>
          <w:szCs w:val="28"/>
        </w:rPr>
        <w:t xml:space="preserve">должностной инструкции, утвержденной </w:t>
      </w:r>
      <w:r>
        <w:rPr>
          <w:rFonts w:ascii="Times New Roman" w:eastAsia="Times New Roman" w:hAnsi="Times New Roman" w:cs="Times New Roman"/>
          <w:sz w:val="28"/>
          <w:szCs w:val="28"/>
        </w:rPr>
        <w:t xml:space="preserve">09.09.2022 </w:t>
      </w:r>
      <w:r>
        <w:rPr>
          <w:rFonts w:ascii="Times New Roman" w:eastAsia="Times New Roman" w:hAnsi="Times New Roman" w:cs="Times New Roman"/>
          <w:sz w:val="28"/>
          <w:szCs w:val="28"/>
        </w:rPr>
        <w:t xml:space="preserve">г. начальником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правами и обязанностями, согласно которым имеет право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целях решения вопроса о задержании гражданина при невозможности решения данного вопроса на месте;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направлять и (или) доставлять на медицинское освидетельствование в соответствующие </w:t>
      </w:r>
      <w:r>
        <w:rPr>
          <w:rFonts w:ascii="Times New Roman" w:eastAsia="Times New Roman" w:hAnsi="Times New Roman" w:cs="Times New Roman"/>
          <w:sz w:val="28"/>
          <w:szCs w:val="28"/>
        </w:rPr>
        <w:t xml:space="preserve">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и другими правами и обязанностями, и находящегося на службе согласно расстановки нарядов патрульно-постовой службы на </w:t>
      </w:r>
      <w:r>
        <w:rPr>
          <w:rFonts w:ascii="Times New Roman" w:eastAsia="Times New Roman" w:hAnsi="Times New Roman" w:cs="Times New Roman"/>
          <w:sz w:val="28"/>
          <w:szCs w:val="28"/>
        </w:rPr>
        <w:t xml:space="preserve">05.03.2023 г., утверждённой </w:t>
      </w:r>
      <w:r>
        <w:rPr>
          <w:rFonts w:ascii="Times New Roman" w:eastAsia="Times New Roman" w:hAnsi="Times New Roman" w:cs="Times New Roman"/>
          <w:sz w:val="28"/>
          <w:szCs w:val="28"/>
        </w:rPr>
        <w:t>начальник</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подполковником полиции</w:t>
      </w:r>
      <w:r>
        <w:rPr>
          <w:rFonts w:ascii="Times New Roman" w:eastAsia="Times New Roman" w:hAnsi="Times New Roman" w:cs="Times New Roman"/>
          <w:sz w:val="28"/>
          <w:szCs w:val="28"/>
        </w:rPr>
        <w:t xml:space="preserve"> Коверчик С.В. 04 марта 2023 г.</w:t>
      </w:r>
      <w:r>
        <w:rPr>
          <w:rFonts w:ascii="Times New Roman" w:eastAsia="Times New Roman" w:hAnsi="Times New Roman" w:cs="Times New Roman"/>
          <w:sz w:val="28"/>
          <w:szCs w:val="28"/>
        </w:rPr>
        <w:t>, действуя умышленно, осознавая, что</w:t>
      </w:r>
      <w:r>
        <w:rPr>
          <w:rFonts w:ascii="Times New Roman" w:eastAsia="Times New Roman" w:hAnsi="Times New Roman" w:cs="Times New Roman"/>
          <w:sz w:val="28"/>
          <w:szCs w:val="28"/>
        </w:rPr>
        <w:t xml:space="preserve"> Фартуков А.С.</w:t>
      </w:r>
      <w:r>
        <w:rPr>
          <w:rFonts w:ascii="Times New Roman" w:eastAsia="Times New Roman" w:hAnsi="Times New Roman" w:cs="Times New Roman"/>
          <w:sz w:val="28"/>
          <w:szCs w:val="28"/>
        </w:rPr>
        <w:t>, одетый в форменное обмундирование сотрудника полиции со специальными знаками отличия, является представителем власти и действует по отношению к нему, исполняя свои должностные обязанности, в связи с привлечением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административной ответственности по ст. 20.21 КоАП РФ, с целью избежать привлечения к административной ответственности и воспрепятствовать нормальной деятельности органов внутренних дел, публично, в присутствии посторонн</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лиц –</w:t>
      </w:r>
      <w:r>
        <w:rPr>
          <w:rFonts w:ascii="Times New Roman" w:eastAsia="Times New Roman" w:hAnsi="Times New Roman" w:cs="Times New Roman"/>
          <w:sz w:val="28"/>
          <w:szCs w:val="28"/>
        </w:rPr>
        <w:t xml:space="preserve"> </w:t>
      </w:r>
      <w:r>
        <w:rPr>
          <w:rStyle w:val="cat-UserDefinedgrp-82rplc-8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имеющих </w:t>
      </w:r>
      <w:r>
        <w:rPr>
          <w:rFonts w:ascii="Times New Roman" w:eastAsia="Times New Roman" w:hAnsi="Times New Roman" w:cs="Times New Roman"/>
          <w:sz w:val="28"/>
          <w:szCs w:val="28"/>
        </w:rPr>
        <w:t>отношения к органам власти, оскорбил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грубой нецензурной бранью, выраженной в неприличной форме, тем самым унизил честь и достоинство последнего как сотрудника правоохранительных органов.</w:t>
      </w:r>
    </w:p>
    <w:p>
      <w:pPr>
        <w:widowControl w:val="0"/>
        <w:spacing w:before="0" w:after="0"/>
        <w:ind w:firstLine="567"/>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обвиняется в совершении преступления, предусмотренного ст. 319 УК РФ – публичное оскорбление представителя власти при исполнении им своих должностных обязанностей.</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 вину по предъявленному обвинению не признал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показав, что когда садился в патрульный автомобиль</w:t>
      </w:r>
      <w:r>
        <w:rPr>
          <w:rFonts w:ascii="Times New Roman" w:eastAsia="Times New Roman" w:hAnsi="Times New Roman" w:cs="Times New Roman"/>
          <w:sz w:val="28"/>
          <w:szCs w:val="28"/>
        </w:rPr>
        <w:t xml:space="preserve"> ударился коленом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отчего испытал сильную физическую боль, </w:t>
      </w:r>
      <w:r>
        <w:rPr>
          <w:rFonts w:ascii="Times New Roman" w:eastAsia="Times New Roman" w:hAnsi="Times New Roman" w:cs="Times New Roman"/>
          <w:sz w:val="28"/>
          <w:szCs w:val="28"/>
        </w:rPr>
        <w:t>после</w:t>
      </w:r>
      <w:r>
        <w:rPr>
          <w:rFonts w:ascii="Times New Roman" w:eastAsia="Times New Roman" w:hAnsi="Times New Roman" w:cs="Times New Roman"/>
          <w:sz w:val="28"/>
          <w:szCs w:val="28"/>
        </w:rPr>
        <w:t xml:space="preserve"> этого </w:t>
      </w:r>
      <w:r>
        <w:rPr>
          <w:rFonts w:ascii="Times New Roman" w:eastAsia="Times New Roman" w:hAnsi="Times New Roman" w:cs="Times New Roman"/>
          <w:sz w:val="28"/>
          <w:szCs w:val="28"/>
        </w:rPr>
        <w:t>выразился нецензурной бранью безадресно, но не конкретно в отношении сотрудника полиции.</w:t>
      </w:r>
      <w:r>
        <w:rPr>
          <w:rFonts w:ascii="Times New Roman" w:eastAsia="Times New Roman" w:hAnsi="Times New Roman" w:cs="Times New Roman"/>
          <w:sz w:val="28"/>
          <w:szCs w:val="28"/>
        </w:rPr>
        <w:t xml:space="preserve"> Считает, что высказанные им оскорбления Фартуков А.С. воспринял в свой адрес ошибочно.</w:t>
      </w:r>
    </w:p>
    <w:p>
      <w:pPr>
        <w:widowControl w:val="0"/>
        <w:spacing w:before="0" w:after="0"/>
        <w:ind w:firstLine="567"/>
        <w:jc w:val="both"/>
        <w:rPr>
          <w:sz w:val="28"/>
          <w:szCs w:val="28"/>
        </w:rPr>
      </w:pPr>
      <w:r>
        <w:rPr>
          <w:rFonts w:ascii="Times New Roman" w:eastAsia="Times New Roman" w:hAnsi="Times New Roman" w:cs="Times New Roman"/>
          <w:sz w:val="28"/>
          <w:szCs w:val="28"/>
        </w:rPr>
        <w:t>Защитник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Третьяков</w:t>
      </w:r>
      <w:r>
        <w:rPr>
          <w:rFonts w:ascii="Times New Roman" w:eastAsia="Times New Roman" w:hAnsi="Times New Roman" w:cs="Times New Roman"/>
          <w:sz w:val="28"/>
          <w:szCs w:val="28"/>
        </w:rPr>
        <w:t xml:space="preserve"> А.Г. </w:t>
      </w:r>
      <w:r>
        <w:rPr>
          <w:rFonts w:ascii="Times New Roman" w:eastAsia="Times New Roman" w:hAnsi="Times New Roman" w:cs="Times New Roman"/>
          <w:sz w:val="28"/>
          <w:szCs w:val="28"/>
        </w:rPr>
        <w:t xml:space="preserve">поддержал доводы и позицию подзащитного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полагает,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в инкриминируемому ему преступлении, не доказана.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Просит вынести оправдательный приговор. Свою позицию защитник изложил в письменной форме и его речь была приобщена к материалам дела.</w:t>
      </w:r>
    </w:p>
    <w:p>
      <w:pPr>
        <w:widowControl w:val="0"/>
        <w:spacing w:before="0" w:after="0"/>
        <w:ind w:firstLine="567"/>
        <w:jc w:val="both"/>
        <w:rPr>
          <w:sz w:val="28"/>
          <w:szCs w:val="28"/>
        </w:rPr>
      </w:pPr>
      <w:r>
        <w:rPr>
          <w:rFonts w:ascii="Times New Roman" w:eastAsia="Times New Roman" w:hAnsi="Times New Roman" w:cs="Times New Roman"/>
          <w:sz w:val="28"/>
          <w:szCs w:val="28"/>
        </w:rPr>
        <w:t>Из показаний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что в тот день</w:t>
      </w:r>
      <w:r>
        <w:rPr>
          <w:rFonts w:ascii="Times New Roman" w:eastAsia="Times New Roman" w:hAnsi="Times New Roman" w:cs="Times New Roman"/>
          <w:sz w:val="28"/>
          <w:szCs w:val="28"/>
        </w:rPr>
        <w:t xml:space="preserve"> 05 марта 2023 г.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 xml:space="preserve"> А.С. н</w:t>
      </w:r>
      <w:r>
        <w:rPr>
          <w:rFonts w:ascii="Times New Roman" w:eastAsia="Times New Roman" w:hAnsi="Times New Roman" w:cs="Times New Roman"/>
          <w:sz w:val="28"/>
          <w:szCs w:val="28"/>
        </w:rPr>
        <w:t xml:space="preserve">еся службу по охране общественного порядка </w:t>
      </w:r>
      <w:r>
        <w:rPr>
          <w:rFonts w:ascii="Times New Roman" w:eastAsia="Times New Roman" w:hAnsi="Times New Roman" w:cs="Times New Roman"/>
          <w:sz w:val="28"/>
          <w:szCs w:val="28"/>
        </w:rPr>
        <w:t>около 17 час. 30 мин.</w:t>
      </w:r>
      <w:r>
        <w:rPr>
          <w:rFonts w:ascii="Times New Roman" w:eastAsia="Times New Roman" w:hAnsi="Times New Roman" w:cs="Times New Roman"/>
          <w:sz w:val="28"/>
          <w:szCs w:val="28"/>
        </w:rPr>
        <w:t>, находясь около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дома №</w:t>
      </w:r>
      <w:r>
        <w:rPr>
          <w:rFonts w:ascii="Times New Roman" w:eastAsia="Times New Roman" w:hAnsi="Times New Roman" w:cs="Times New Roman"/>
          <w:sz w:val="28"/>
          <w:szCs w:val="28"/>
        </w:rPr>
        <w:t xml:space="preserve"> 9А </w:t>
      </w:r>
      <w:r>
        <w:rPr>
          <w:rFonts w:ascii="Times New Roman" w:eastAsia="Times New Roman" w:hAnsi="Times New Roman" w:cs="Times New Roman"/>
          <w:sz w:val="28"/>
          <w:szCs w:val="28"/>
        </w:rPr>
        <w:t>по улице</w:t>
      </w:r>
      <w:r>
        <w:rPr>
          <w:rFonts w:ascii="Times New Roman" w:eastAsia="Times New Roman" w:hAnsi="Times New Roman" w:cs="Times New Roman"/>
          <w:sz w:val="28"/>
          <w:szCs w:val="28"/>
        </w:rPr>
        <w:t xml:space="preserve"> Маяковского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Сур-</w:t>
      </w:r>
      <w:r>
        <w:rPr>
          <w:rFonts w:ascii="Times New Roman" w:eastAsia="Times New Roman" w:hAnsi="Times New Roman" w:cs="Times New Roman"/>
          <w:sz w:val="28"/>
          <w:szCs w:val="28"/>
        </w:rPr>
        <w:t>гутского</w:t>
      </w:r>
      <w:r>
        <w:rPr>
          <w:rFonts w:ascii="Times New Roman" w:eastAsia="Times New Roman" w:hAnsi="Times New Roman" w:cs="Times New Roman"/>
          <w:sz w:val="28"/>
          <w:szCs w:val="28"/>
        </w:rPr>
        <w:t xml:space="preserve"> района ХМАО-Югры, во время исполнения должностных обязанностей и составления административного материала по факту нахождения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05 марта 2023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общественном месте в состоянии опьянения, оскорбляющем человеческое достоинство и общественную нравственность, по ст. 20.21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высказывал в его адрес слова грубой нецензурной брани, чем оскорбил его как представителя власти.</w:t>
      </w:r>
    </w:p>
    <w:p>
      <w:pPr>
        <w:widowControl w:val="0"/>
        <w:spacing w:before="0" w:after="0"/>
        <w:ind w:firstLine="567"/>
        <w:jc w:val="both"/>
        <w:rPr>
          <w:sz w:val="28"/>
          <w:szCs w:val="28"/>
        </w:rPr>
      </w:pPr>
      <w:r>
        <w:rPr>
          <w:rFonts w:ascii="Times New Roman" w:eastAsia="Times New Roman" w:hAnsi="Times New Roman" w:cs="Times New Roman"/>
          <w:sz w:val="28"/>
          <w:szCs w:val="28"/>
        </w:rPr>
        <w:t>Из показаний</w:t>
      </w:r>
      <w:r>
        <w:rPr>
          <w:rFonts w:ascii="Times New Roman" w:eastAsia="Times New Roman" w:hAnsi="Times New Roman" w:cs="Times New Roman"/>
          <w:sz w:val="28"/>
          <w:szCs w:val="28"/>
        </w:rPr>
        <w:t xml:space="preserve"> </w:t>
      </w:r>
      <w:r>
        <w:rPr>
          <w:rStyle w:val="cat-UserDefinedgrp-83rplc-10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05 марта 2023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ечиков</w:t>
      </w:r>
      <w:r>
        <w:rPr>
          <w:rFonts w:ascii="Times New Roman" w:eastAsia="Times New Roman" w:hAnsi="Times New Roman" w:cs="Times New Roman"/>
          <w:sz w:val="28"/>
          <w:szCs w:val="28"/>
        </w:rPr>
        <w:t xml:space="preserve"> Д.А. </w:t>
      </w:r>
      <w:r>
        <w:rPr>
          <w:rFonts w:ascii="Times New Roman" w:eastAsia="Times New Roman" w:hAnsi="Times New Roman" w:cs="Times New Roman"/>
          <w:sz w:val="28"/>
          <w:szCs w:val="28"/>
        </w:rPr>
        <w:t>совместно с полицейским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инспектор</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 xml:space="preserve">патрульно-постовой службы полиции мобильного </w:t>
      </w:r>
      <w:r>
        <w:rPr>
          <w:rFonts w:ascii="Times New Roman" w:eastAsia="Times New Roman" w:hAnsi="Times New Roman" w:cs="Times New Roman"/>
          <w:sz w:val="28"/>
          <w:szCs w:val="28"/>
        </w:rPr>
        <w:t xml:space="preserve">взвода № 1 отдельной роты патрульно-постовой службы полиции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находились на дежурстве, последние исполняли свои обязанности по охране общественного порядка, составляли административный материал по факту нахождения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 марта 2023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общественном месте в состоянии опьянения, оскорбляющем человеческое достоинство и общественную нравственность, по ст. 20.21 КоАП РФ. Нецензурные высказывания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были вызваны именно тем, что он выполнял свои служебные обязанности.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 xml:space="preserve">Семенова А.В. </w:t>
      </w:r>
      <w:r>
        <w:rPr>
          <w:rFonts w:ascii="Times New Roman" w:eastAsia="Times New Roman" w:hAnsi="Times New Roman" w:cs="Times New Roman"/>
          <w:sz w:val="28"/>
          <w:szCs w:val="28"/>
        </w:rPr>
        <w:t xml:space="preserve">следует, что </w:t>
      </w:r>
      <w:r>
        <w:rPr>
          <w:rFonts w:ascii="Times New Roman" w:eastAsia="Times New Roman" w:hAnsi="Times New Roman" w:cs="Times New Roman"/>
          <w:sz w:val="28"/>
          <w:szCs w:val="28"/>
        </w:rPr>
        <w:t xml:space="preserve">05 марта 2023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дневное </w:t>
      </w:r>
      <w:r>
        <w:rPr>
          <w:rFonts w:ascii="Times New Roman" w:eastAsia="Times New Roman" w:hAnsi="Times New Roman" w:cs="Times New Roman"/>
          <w:sz w:val="28"/>
          <w:szCs w:val="28"/>
        </w:rPr>
        <w:t>время проходил мимо дома №</w:t>
      </w:r>
      <w:r>
        <w:rPr>
          <w:rFonts w:ascii="Times New Roman" w:eastAsia="Times New Roman" w:hAnsi="Times New Roman" w:cs="Times New Roman"/>
          <w:sz w:val="28"/>
          <w:szCs w:val="28"/>
        </w:rPr>
        <w:t xml:space="preserve"> 9А</w:t>
      </w:r>
      <w:r>
        <w:rPr>
          <w:rFonts w:ascii="Times New Roman" w:eastAsia="Times New Roman" w:hAnsi="Times New Roman" w:cs="Times New Roman"/>
          <w:sz w:val="28"/>
          <w:szCs w:val="28"/>
        </w:rPr>
        <w:t xml:space="preserve"> по улице</w:t>
      </w:r>
      <w:r>
        <w:rPr>
          <w:rFonts w:ascii="Times New Roman" w:eastAsia="Times New Roman" w:hAnsi="Times New Roman" w:cs="Times New Roman"/>
          <w:sz w:val="28"/>
          <w:szCs w:val="28"/>
        </w:rPr>
        <w:t xml:space="preserve"> Маяковского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Сургутского района,</w:t>
      </w:r>
      <w:r>
        <w:rPr>
          <w:rFonts w:ascii="Times New Roman" w:eastAsia="Times New Roman" w:hAnsi="Times New Roman" w:cs="Times New Roman"/>
          <w:sz w:val="28"/>
          <w:szCs w:val="28"/>
        </w:rPr>
        <w:t xml:space="preserve"> где </w:t>
      </w:r>
      <w:r>
        <w:rPr>
          <w:rFonts w:ascii="Times New Roman" w:eastAsia="Times New Roman" w:hAnsi="Times New Roman" w:cs="Times New Roman"/>
          <w:sz w:val="28"/>
          <w:szCs w:val="28"/>
        </w:rPr>
        <w:t>увидел</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анее незнакомого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находящегося в неопрятном виде, в состоянии алкогольного опьянения. Сотрудник полиции, как позже стало известно</w:t>
      </w:r>
      <w:r>
        <w:rPr>
          <w:rFonts w:ascii="Times New Roman" w:eastAsia="Times New Roman" w:hAnsi="Times New Roman" w:cs="Times New Roman"/>
          <w:sz w:val="28"/>
          <w:szCs w:val="28"/>
        </w:rPr>
        <w:t xml:space="preserve"> Фартуков А.С. </w:t>
      </w:r>
      <w:r>
        <w:rPr>
          <w:rFonts w:ascii="Times New Roman" w:eastAsia="Times New Roman" w:hAnsi="Times New Roman" w:cs="Times New Roman"/>
          <w:sz w:val="28"/>
          <w:szCs w:val="28"/>
        </w:rPr>
        <w:t>пытался усадить мужчину в патрульный автомобиль, на что он начал оскорблять сотрудника полиции и нецензурно выражаться в адрес последнего. Ему делали</w:t>
      </w:r>
      <w:r>
        <w:rPr>
          <w:rFonts w:ascii="Times New Roman" w:eastAsia="Times New Roman" w:hAnsi="Times New Roman" w:cs="Times New Roman"/>
          <w:sz w:val="28"/>
          <w:szCs w:val="28"/>
        </w:rPr>
        <w:t xml:space="preserve"> замечания, но он не реагировал.</w:t>
      </w:r>
    </w:p>
    <w:p>
      <w:pPr>
        <w:widowControl w:val="0"/>
        <w:spacing w:before="0" w:after="0"/>
        <w:ind w:firstLine="567"/>
        <w:jc w:val="both"/>
        <w:rPr>
          <w:sz w:val="28"/>
          <w:szCs w:val="28"/>
        </w:rPr>
      </w:pPr>
      <w:r>
        <w:rPr>
          <w:rFonts w:ascii="Times New Roman" w:eastAsia="Times New Roman" w:hAnsi="Times New Roman" w:cs="Times New Roman"/>
          <w:sz w:val="28"/>
          <w:szCs w:val="28"/>
        </w:rPr>
        <w:t>Из показаний</w:t>
      </w:r>
      <w:r>
        <w:rPr>
          <w:rFonts w:ascii="Times New Roman" w:eastAsia="Times New Roman" w:hAnsi="Times New Roman" w:cs="Times New Roman"/>
          <w:sz w:val="28"/>
          <w:szCs w:val="28"/>
        </w:rPr>
        <w:t xml:space="preserve"> Кичигина А.А. </w:t>
      </w:r>
      <w:r>
        <w:rPr>
          <w:rFonts w:ascii="Times New Roman" w:eastAsia="Times New Roman" w:hAnsi="Times New Roman" w:cs="Times New Roman"/>
          <w:sz w:val="28"/>
          <w:szCs w:val="28"/>
        </w:rPr>
        <w:t>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05 марта 2023 года в дневное время проходил мимо дома № 9А по улице Маяковского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Сургутского района, где увидел ранее незнакомого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 находящегося в неопрятном виде, в состоянии алкогольного опьянения. Сотрудник полиции, как позже стало известно Фартуков А.С. пытался усадить мужчину в патрульный автомобиль, на что он начал оскорблять сотрудника полиции и нецензурно выражаться в адрес последнего. Ему делали</w:t>
      </w:r>
      <w:r>
        <w:rPr>
          <w:rFonts w:ascii="Times New Roman" w:eastAsia="Times New Roman" w:hAnsi="Times New Roman" w:cs="Times New Roman"/>
          <w:sz w:val="28"/>
          <w:szCs w:val="28"/>
        </w:rPr>
        <w:t xml:space="preserve"> замечания, но он не реагировал.</w:t>
      </w:r>
    </w:p>
    <w:p>
      <w:pPr>
        <w:widowControl w:val="0"/>
        <w:spacing w:before="0" w:after="0"/>
        <w:ind w:firstLine="567"/>
        <w:jc w:val="both"/>
        <w:rPr>
          <w:sz w:val="28"/>
          <w:szCs w:val="28"/>
        </w:rPr>
      </w:pPr>
      <w:r>
        <w:rPr>
          <w:rFonts w:ascii="Times New Roman" w:eastAsia="Times New Roman" w:hAnsi="Times New Roman" w:cs="Times New Roman"/>
          <w:sz w:val="28"/>
          <w:szCs w:val="28"/>
        </w:rPr>
        <w:t>Оснований не доверять показаниям 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свидетелей:</w:t>
      </w:r>
      <w:r>
        <w:rPr>
          <w:rFonts w:ascii="Times New Roman" w:eastAsia="Times New Roman" w:hAnsi="Times New Roman" w:cs="Times New Roman"/>
          <w:sz w:val="28"/>
          <w:szCs w:val="28"/>
        </w:rPr>
        <w:t xml:space="preserve"> </w:t>
      </w:r>
      <w:r>
        <w:rPr>
          <w:rStyle w:val="cat-UserDefinedgrp-83rplc-12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82rplc-1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имеется, поскольку они последовательны, логичны, по обстоятельствам, имеющим значение для дела, согласуются как между собой, так и с письменными материалами дела.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Кроме показаний потерпевшего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свидетелей:</w:t>
      </w:r>
      <w:r>
        <w:rPr>
          <w:rFonts w:ascii="Times New Roman" w:eastAsia="Times New Roman" w:hAnsi="Times New Roman" w:cs="Times New Roman"/>
          <w:sz w:val="28"/>
          <w:szCs w:val="28"/>
        </w:rPr>
        <w:t xml:space="preserve"> </w:t>
      </w:r>
      <w:r>
        <w:rPr>
          <w:rStyle w:val="cat-UserDefinedgrp-83rplc-1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82rplc-1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преступления предусмотренного ст. 319 УК РФ – по факту оскорбления сотрудника полиции, подтверждается следующими доказательствами, исследованными в судебном заседании.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данными протокола осмотра места происшествия и </w:t>
      </w:r>
      <w:r>
        <w:rPr>
          <w:rFonts w:ascii="Times New Roman" w:eastAsia="Times New Roman" w:hAnsi="Times New Roman" w:cs="Times New Roman"/>
          <w:sz w:val="28"/>
          <w:szCs w:val="28"/>
        </w:rPr>
        <w:t>фототаблицами</w:t>
      </w:r>
      <w:r>
        <w:rPr>
          <w:rFonts w:ascii="Times New Roman" w:eastAsia="Times New Roman" w:hAnsi="Times New Roman" w:cs="Times New Roman"/>
          <w:sz w:val="28"/>
          <w:szCs w:val="28"/>
        </w:rPr>
        <w:t xml:space="preserve"> к нему от </w:t>
      </w:r>
      <w:r>
        <w:rPr>
          <w:rFonts w:ascii="Times New Roman" w:eastAsia="Times New Roman" w:hAnsi="Times New Roman" w:cs="Times New Roman"/>
          <w:sz w:val="28"/>
          <w:szCs w:val="28"/>
        </w:rPr>
        <w:t xml:space="preserve">22.03.2023 </w:t>
      </w:r>
      <w:r>
        <w:rPr>
          <w:rFonts w:ascii="Times New Roman" w:eastAsia="Times New Roman" w:hAnsi="Times New Roman" w:cs="Times New Roman"/>
          <w:sz w:val="28"/>
          <w:szCs w:val="28"/>
        </w:rPr>
        <w:t>года, в соответствии с которым осмотрен открытый участок местности</w:t>
      </w:r>
      <w:r>
        <w:rPr>
          <w:rFonts w:ascii="Times New Roman" w:eastAsia="Times New Roman" w:hAnsi="Times New Roman" w:cs="Times New Roman"/>
          <w:sz w:val="28"/>
          <w:szCs w:val="28"/>
        </w:rPr>
        <w:t xml:space="preserve"> возле </w:t>
      </w:r>
      <w:r>
        <w:rPr>
          <w:rFonts w:ascii="Times New Roman" w:eastAsia="Times New Roman" w:hAnsi="Times New Roman" w:cs="Times New Roman"/>
          <w:sz w:val="28"/>
          <w:szCs w:val="28"/>
        </w:rPr>
        <w:t>дома №</w:t>
      </w:r>
      <w:r>
        <w:rPr>
          <w:rFonts w:ascii="Times New Roman" w:eastAsia="Times New Roman" w:hAnsi="Times New Roman" w:cs="Times New Roman"/>
          <w:sz w:val="28"/>
          <w:szCs w:val="28"/>
        </w:rPr>
        <w:t xml:space="preserve"> 9А</w:t>
      </w:r>
      <w:r>
        <w:rPr>
          <w:rFonts w:ascii="Times New Roman" w:eastAsia="Times New Roman" w:hAnsi="Times New Roman" w:cs="Times New Roman"/>
          <w:sz w:val="28"/>
          <w:szCs w:val="28"/>
        </w:rPr>
        <w:t xml:space="preserve"> по улице</w:t>
      </w:r>
      <w:r>
        <w:rPr>
          <w:rFonts w:ascii="Times New Roman" w:eastAsia="Times New Roman" w:hAnsi="Times New Roman" w:cs="Times New Roman"/>
          <w:sz w:val="28"/>
          <w:szCs w:val="28"/>
        </w:rPr>
        <w:t xml:space="preserve"> Маяковского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Сургутского района ХМАО-Югры. На данный участок местности указал потерпевший</w:t>
      </w:r>
      <w:r>
        <w:rPr>
          <w:rFonts w:ascii="Times New Roman" w:eastAsia="Times New Roman" w:hAnsi="Times New Roman" w:cs="Times New Roman"/>
          <w:sz w:val="28"/>
          <w:szCs w:val="28"/>
        </w:rPr>
        <w:t xml:space="preserve"> Фартуков А.С.</w:t>
      </w:r>
      <w:r>
        <w:rPr>
          <w:rFonts w:ascii="Times New Roman" w:eastAsia="Times New Roman" w:hAnsi="Times New Roman" w:cs="Times New Roman"/>
          <w:sz w:val="28"/>
          <w:szCs w:val="28"/>
        </w:rPr>
        <w:t>, как на место, где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находясь в состоянии алкогольного опьянения, оскорбил его грубой нецензурной бранью, во время исполнения ими своих должностных обязанностей;</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данными протокола осмотра документов и </w:t>
      </w:r>
      <w:r>
        <w:rPr>
          <w:rFonts w:ascii="Times New Roman" w:eastAsia="Times New Roman" w:hAnsi="Times New Roman" w:cs="Times New Roman"/>
          <w:sz w:val="28"/>
          <w:szCs w:val="28"/>
        </w:rPr>
        <w:t>фототаблицами</w:t>
      </w:r>
      <w:r>
        <w:rPr>
          <w:rFonts w:ascii="Times New Roman" w:eastAsia="Times New Roman" w:hAnsi="Times New Roman" w:cs="Times New Roman"/>
          <w:sz w:val="28"/>
          <w:szCs w:val="28"/>
        </w:rPr>
        <w:t xml:space="preserve"> к нему от </w:t>
      </w:r>
      <w:r>
        <w:rPr>
          <w:rFonts w:ascii="Times New Roman" w:eastAsia="Times New Roman" w:hAnsi="Times New Roman" w:cs="Times New Roman"/>
          <w:sz w:val="28"/>
          <w:szCs w:val="28"/>
        </w:rPr>
        <w:t xml:space="preserve">23.03.2023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ода, согласно которого осмотрены: копия протокола об административном правонарушении 86 № 222018 от 05.03.2023 г., копия постановления № 5-0577-1302/2023 от 17 марта 2023 г. </w:t>
      </w:r>
      <w:r>
        <w:rPr>
          <w:rFonts w:ascii="Times New Roman" w:eastAsia="Times New Roman" w:hAnsi="Times New Roman" w:cs="Times New Roman"/>
          <w:sz w:val="28"/>
          <w:szCs w:val="28"/>
        </w:rPr>
        <w:t>о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Салямову</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наказания по ст. 20.21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служебная документация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полицейск</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 инспектор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патрульно-постовой службы полиции мобильного взвода № 1 отдельной роты патрульно-постовой службы полиции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последующим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приобщением к материалам </w:t>
      </w:r>
      <w:r>
        <w:rPr>
          <w:rFonts w:ascii="Times New Roman" w:eastAsia="Times New Roman" w:hAnsi="Times New Roman" w:cs="Times New Roman"/>
          <w:sz w:val="28"/>
          <w:szCs w:val="28"/>
        </w:rPr>
        <w:t>дела в качестве</w:t>
      </w:r>
      <w:r>
        <w:rPr>
          <w:rFonts w:ascii="Times New Roman" w:eastAsia="Times New Roman" w:hAnsi="Times New Roman" w:cs="Times New Roman"/>
          <w:sz w:val="28"/>
          <w:szCs w:val="28"/>
        </w:rPr>
        <w:t xml:space="preserve"> иных документов</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данными выписки из приказа №</w:t>
      </w:r>
      <w:r>
        <w:rPr>
          <w:rFonts w:ascii="Times New Roman" w:eastAsia="Times New Roman" w:hAnsi="Times New Roman" w:cs="Times New Roman"/>
          <w:sz w:val="28"/>
          <w:szCs w:val="28"/>
        </w:rPr>
        <w:t xml:space="preserve"> </w:t>
      </w:r>
      <w:r>
        <w:rPr>
          <w:rStyle w:val="cat-UserDefinedgrp-84rplc-1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согласно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назначен на должность</w:t>
      </w:r>
      <w:r>
        <w:rPr>
          <w:rFonts w:ascii="Times New Roman" w:eastAsia="Times New Roman" w:hAnsi="Times New Roman" w:cs="Times New Roman"/>
          <w:sz w:val="28"/>
          <w:szCs w:val="28"/>
        </w:rPr>
        <w:t xml:space="preserve"> инспектора </w:t>
      </w:r>
      <w:r>
        <w:rPr>
          <w:rFonts w:ascii="Times New Roman" w:eastAsia="Times New Roman" w:hAnsi="Times New Roman" w:cs="Times New Roman"/>
          <w:sz w:val="28"/>
          <w:szCs w:val="28"/>
        </w:rPr>
        <w:t xml:space="preserve">патрульно-постовой службы полиции мобильного взвода № 1 отдельной роты патрульно-постовой службы полиции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данными копии должностной инструкции, согласно которой усматривается,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инспектор патрульно-постовой службы полиции мобильного взвода № 1 отдельной роты патрульно-постовой службы полиции ОМВД России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вправе: проверять документы, удостоверяющие личность граждан, если имеются повод к возбуждению в отношении этих граждан дела об административном правонарушении,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w:t>
      </w:r>
    </w:p>
    <w:p>
      <w:pPr>
        <w:widowControl w:val="0"/>
        <w:spacing w:before="0" w:after="0"/>
        <w:ind w:firstLine="567"/>
        <w:jc w:val="both"/>
        <w:rPr>
          <w:sz w:val="28"/>
          <w:szCs w:val="28"/>
        </w:rPr>
      </w:pPr>
      <w:r>
        <w:rPr>
          <w:rFonts w:ascii="Times New Roman" w:eastAsia="Times New Roman" w:hAnsi="Times New Roman" w:cs="Times New Roman"/>
          <w:sz w:val="28"/>
          <w:szCs w:val="28"/>
        </w:rPr>
        <w:t>- данными копии постовой ведомости расстановки нарядов по обеспечению правопорядка в общественных местах, которая содержит сведения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16 час. 00 мин. </w:t>
      </w:r>
      <w:r>
        <w:rPr>
          <w:rFonts w:ascii="Times New Roman" w:eastAsia="Times New Roman" w:hAnsi="Times New Roman" w:cs="Times New Roman"/>
          <w:sz w:val="28"/>
          <w:szCs w:val="28"/>
        </w:rPr>
        <w:t xml:space="preserve">05.03.2023 </w:t>
      </w:r>
      <w:r>
        <w:rPr>
          <w:rFonts w:ascii="Times New Roman" w:eastAsia="Times New Roman" w:hAnsi="Times New Roman" w:cs="Times New Roman"/>
          <w:sz w:val="28"/>
          <w:szCs w:val="28"/>
        </w:rPr>
        <w:t xml:space="preserve">г. до 04 час. 00 мин. </w:t>
      </w:r>
      <w:r>
        <w:rPr>
          <w:rFonts w:ascii="Times New Roman" w:eastAsia="Times New Roman" w:hAnsi="Times New Roman" w:cs="Times New Roman"/>
          <w:sz w:val="28"/>
          <w:szCs w:val="28"/>
        </w:rPr>
        <w:t xml:space="preserve">06.03.2023 </w:t>
      </w:r>
      <w:r>
        <w:rPr>
          <w:rFonts w:ascii="Times New Roman" w:eastAsia="Times New Roman" w:hAnsi="Times New Roman" w:cs="Times New Roman"/>
          <w:sz w:val="28"/>
          <w:szCs w:val="28"/>
        </w:rPr>
        <w:t>г., находился при исполнении своих должностных обязанностей;</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копией протокола об административном правонарушении составленный </w:t>
      </w:r>
      <w:r>
        <w:rPr>
          <w:rFonts w:ascii="Times New Roman" w:eastAsia="Times New Roman" w:hAnsi="Times New Roman" w:cs="Times New Roman"/>
          <w:sz w:val="28"/>
          <w:szCs w:val="28"/>
        </w:rPr>
        <w:t xml:space="preserve">05.03.2023 </w:t>
      </w:r>
      <w:r>
        <w:rPr>
          <w:rFonts w:ascii="Times New Roman" w:eastAsia="Times New Roman" w:hAnsi="Times New Roman" w:cs="Times New Roman"/>
          <w:sz w:val="28"/>
          <w:szCs w:val="28"/>
        </w:rPr>
        <w:t>года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в соответствии с требованиями ст. 28.2 КоАП РФ, с указанием обстоятельств совершенного им правонарушения, разъяснением прав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и с вручением копии протокола;</w:t>
      </w:r>
    </w:p>
    <w:p>
      <w:pPr>
        <w:widowControl w:val="0"/>
        <w:spacing w:before="0" w:after="0"/>
        <w:ind w:firstLine="567"/>
        <w:jc w:val="both"/>
        <w:rPr>
          <w:sz w:val="28"/>
          <w:szCs w:val="28"/>
        </w:rPr>
      </w:pPr>
      <w:r>
        <w:rPr>
          <w:rFonts w:ascii="Times New Roman" w:eastAsia="Times New Roman" w:hAnsi="Times New Roman" w:cs="Times New Roman"/>
          <w:sz w:val="28"/>
          <w:szCs w:val="28"/>
        </w:rPr>
        <w:t>- копией постановления</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судебного участка № 2 Сургутского судебного района Ханты-Мансийского автономного округа – Югры</w:t>
      </w:r>
      <w:r>
        <w:rPr>
          <w:rFonts w:ascii="Times New Roman" w:eastAsia="Times New Roman" w:hAnsi="Times New Roman" w:cs="Times New Roman"/>
          <w:sz w:val="28"/>
          <w:szCs w:val="28"/>
        </w:rPr>
        <w:t xml:space="preserve"> от 17 марта 2023 г. о </w:t>
      </w:r>
      <w:r>
        <w:rPr>
          <w:rFonts w:ascii="Times New Roman" w:eastAsia="Times New Roman" w:hAnsi="Times New Roman" w:cs="Times New Roman"/>
          <w:sz w:val="28"/>
          <w:szCs w:val="28"/>
        </w:rPr>
        <w:t xml:space="preserve">назначении </w:t>
      </w:r>
      <w:r>
        <w:rPr>
          <w:rFonts w:ascii="Times New Roman" w:eastAsia="Times New Roman" w:hAnsi="Times New Roman" w:cs="Times New Roman"/>
          <w:sz w:val="28"/>
          <w:szCs w:val="28"/>
        </w:rPr>
        <w:t>Салямову</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административного наказания в виде</w:t>
      </w:r>
      <w:r>
        <w:rPr>
          <w:rFonts w:ascii="Times New Roman" w:eastAsia="Times New Roman" w:hAnsi="Times New Roman" w:cs="Times New Roman"/>
          <w:sz w:val="28"/>
          <w:szCs w:val="28"/>
        </w:rPr>
        <w:t xml:space="preserve"> административного ареста сроком на 6 суток </w:t>
      </w:r>
      <w:r>
        <w:rPr>
          <w:rFonts w:ascii="Times New Roman" w:eastAsia="Times New Roman" w:hAnsi="Times New Roman" w:cs="Times New Roman"/>
          <w:sz w:val="28"/>
          <w:szCs w:val="28"/>
        </w:rPr>
        <w:t>за совершение административного правонарушения, предусмотренного ст.20.21 КоАП РФ, вступившего в законную силу</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данными акта медицинского освидетельствования на состояние опьянения №</w:t>
      </w:r>
      <w:r>
        <w:rPr>
          <w:rFonts w:ascii="Times New Roman" w:eastAsia="Times New Roman" w:hAnsi="Times New Roman" w:cs="Times New Roman"/>
          <w:sz w:val="28"/>
          <w:szCs w:val="28"/>
        </w:rPr>
        <w:t xml:space="preserve"> 001116 от 05.03.2023 г.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фиксации совершения административного правонарушения, предусмотренного ст.20.21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марта 2023 года</w:t>
      </w:r>
      <w:r>
        <w:rPr>
          <w:rFonts w:ascii="Times New Roman" w:eastAsia="Times New Roman" w:hAnsi="Times New Roman" w:cs="Times New Roman"/>
          <w:sz w:val="28"/>
          <w:szCs w:val="28"/>
        </w:rPr>
        <w:t xml:space="preserve"> (дело № 05-0577-1302/2023)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видно</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не оспаривая нахождения в состоянии алкогольного опьянения, вел себя агрессивно, нецензурно выража</w:t>
      </w:r>
      <w:r>
        <w:rPr>
          <w:rFonts w:ascii="Times New Roman" w:eastAsia="Times New Roman" w:hAnsi="Times New Roman" w:cs="Times New Roman"/>
          <w:sz w:val="28"/>
          <w:szCs w:val="28"/>
        </w:rPr>
        <w:t xml:space="preserve">ясь в адрес сотрудников полиции. </w:t>
      </w:r>
    </w:p>
    <w:p>
      <w:pPr>
        <w:widowControl w:val="0"/>
        <w:spacing w:before="0" w:after="0"/>
        <w:ind w:firstLine="567"/>
        <w:jc w:val="both"/>
        <w:rPr>
          <w:sz w:val="28"/>
          <w:szCs w:val="28"/>
        </w:rPr>
      </w:pPr>
      <w:r>
        <w:rPr>
          <w:rFonts w:ascii="Times New Roman" w:eastAsia="Times New Roman" w:hAnsi="Times New Roman" w:cs="Times New Roman"/>
          <w:sz w:val="28"/>
          <w:szCs w:val="28"/>
        </w:rPr>
        <w:t>Виновность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в содеянном, несмотря на непризнание им своей вины, установлена и подтверждается исследованными в судебном заседании доказательствами, в том числе, показаниями 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свидетелей</w:t>
      </w:r>
      <w:r>
        <w:rPr>
          <w:rFonts w:ascii="Times New Roman" w:eastAsia="Times New Roman" w:hAnsi="Times New Roman" w:cs="Times New Roman"/>
          <w:sz w:val="28"/>
          <w:szCs w:val="28"/>
        </w:rPr>
        <w:t xml:space="preserve"> </w:t>
      </w:r>
      <w:r>
        <w:rPr>
          <w:rStyle w:val="cat-UserDefinedgrp-83rplc-16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85rplc-17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принято решение об оставлении ходатайства</w:t>
      </w:r>
      <w:r>
        <w:rPr>
          <w:rFonts w:ascii="Times New Roman" w:eastAsia="Times New Roman" w:hAnsi="Times New Roman" w:cs="Times New Roman"/>
          <w:sz w:val="28"/>
          <w:szCs w:val="28"/>
        </w:rPr>
        <w:t xml:space="preserve"> стороны защиты </w:t>
      </w:r>
      <w:r>
        <w:rPr>
          <w:rFonts w:ascii="Times New Roman" w:eastAsia="Times New Roman" w:hAnsi="Times New Roman" w:cs="Times New Roman"/>
          <w:sz w:val="28"/>
          <w:szCs w:val="28"/>
        </w:rPr>
        <w:t>о дополнительном вызове и допросе</w:t>
      </w:r>
      <w:r>
        <w:rPr>
          <w:rFonts w:ascii="Times New Roman" w:eastAsia="Times New Roman" w:hAnsi="Times New Roman" w:cs="Times New Roman"/>
          <w:sz w:val="28"/>
          <w:szCs w:val="28"/>
        </w:rPr>
        <w:t xml:space="preserve"> свидетелей,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запросе в сотовой компании протокол</w:t>
      </w:r>
      <w:r>
        <w:rPr>
          <w:rFonts w:ascii="Times New Roman" w:eastAsia="Times New Roman" w:hAnsi="Times New Roman" w:cs="Times New Roman"/>
          <w:sz w:val="28"/>
          <w:szCs w:val="28"/>
        </w:rPr>
        <w:t xml:space="preserve">ов </w:t>
      </w:r>
      <w:r>
        <w:rPr>
          <w:rFonts w:ascii="Times New Roman" w:eastAsia="Times New Roman" w:hAnsi="Times New Roman" w:cs="Times New Roman"/>
          <w:sz w:val="28"/>
          <w:szCs w:val="28"/>
        </w:rPr>
        <w:t>соединени</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телефонн</w:t>
      </w:r>
      <w:r>
        <w:rPr>
          <w:rFonts w:ascii="Times New Roman" w:eastAsia="Times New Roman" w:hAnsi="Times New Roman" w:cs="Times New Roman"/>
          <w:sz w:val="28"/>
          <w:szCs w:val="28"/>
        </w:rPr>
        <w:t>ых номеров свидетелей</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возврат</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дела прокурору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удовлетворения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как свидетели обвинения были допрошены в судебном заседании, и у подсудимого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защитник</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была возможность задать все необходимые вопросы.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что отложение рассмотрения дела приведет к затягиванию судебного процесса, суд считает возможным рассмотреть </w:t>
      </w:r>
      <w:r>
        <w:rPr>
          <w:rFonts w:ascii="Times New Roman" w:eastAsia="Times New Roman" w:hAnsi="Times New Roman" w:cs="Times New Roman"/>
          <w:sz w:val="28"/>
          <w:szCs w:val="28"/>
        </w:rPr>
        <w:t>настоящее дело по имеющимся в материалах дела доказательствам.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Оснований для воз</w:t>
      </w:r>
      <w:r>
        <w:rPr>
          <w:rFonts w:ascii="Times New Roman" w:eastAsia="Times New Roman" w:hAnsi="Times New Roman" w:cs="Times New Roman"/>
          <w:sz w:val="28"/>
          <w:szCs w:val="28"/>
        </w:rPr>
        <w:t>врата дела прокурору не имелось</w:t>
      </w:r>
      <w:r>
        <w:rPr>
          <w:rFonts w:ascii="Times New Roman" w:eastAsia="Times New Roman" w:hAnsi="Times New Roman" w:cs="Times New Roman"/>
          <w:sz w:val="28"/>
          <w:szCs w:val="28"/>
        </w:rPr>
        <w:t>, поскольку нарушений уголовно-процессуального закона, которые препятствуют рассмотрению судом уголовного дела по существу, не было установлено.</w:t>
      </w:r>
    </w:p>
    <w:p>
      <w:pPr>
        <w:widowControl w:val="0"/>
        <w:spacing w:before="0" w:after="0"/>
        <w:ind w:firstLine="567"/>
        <w:jc w:val="both"/>
        <w:rPr>
          <w:sz w:val="28"/>
          <w:szCs w:val="28"/>
        </w:rPr>
      </w:pPr>
      <w:r>
        <w:rPr>
          <w:rFonts w:ascii="Times New Roman" w:eastAsia="Times New Roman" w:hAnsi="Times New Roman" w:cs="Times New Roman"/>
          <w:sz w:val="28"/>
          <w:szCs w:val="28"/>
        </w:rPr>
        <w:t>Довод защитника о том, что на видеозаписи не зафиксировано одновременное нахождение всех перечисленных лиц, что, по его мнению, ставит под сомнение достоверность их показаний, отклоняется как несостоятельный, поскольку при ограниченности обзора камеры видеонаблюдения, нахождение перечисленных лиц</w:t>
      </w:r>
      <w:r>
        <w:rPr>
          <w:rFonts w:ascii="Times New Roman" w:eastAsia="Times New Roman" w:hAnsi="Times New Roman" w:cs="Times New Roman"/>
          <w:sz w:val="28"/>
          <w:szCs w:val="28"/>
        </w:rPr>
        <w:t>, в том числе вне обзора камеры, но в непосредственной близости от того места, где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высказал оскорбления в 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w:t>
      </w:r>
      <w:r>
        <w:rPr>
          <w:rFonts w:ascii="Times New Roman" w:eastAsia="Times New Roman" w:hAnsi="Times New Roman" w:cs="Times New Roman"/>
          <w:sz w:val="28"/>
          <w:szCs w:val="28"/>
        </w:rPr>
        <w:t>, в момент этих высказываний и возможность наблюдать за происходящим, слышать произносимые слова, не вызывает сомнений.</w:t>
      </w:r>
    </w:p>
    <w:p>
      <w:pPr>
        <w:widowControl w:val="0"/>
        <w:spacing w:before="0" w:after="0"/>
        <w:ind w:firstLine="567"/>
        <w:jc w:val="both"/>
        <w:rPr>
          <w:sz w:val="28"/>
          <w:szCs w:val="28"/>
        </w:rPr>
      </w:pPr>
      <w:r>
        <w:rPr>
          <w:rFonts w:ascii="Times New Roman" w:eastAsia="Times New Roman" w:hAnsi="Times New Roman" w:cs="Times New Roman"/>
          <w:sz w:val="28"/>
          <w:szCs w:val="28"/>
        </w:rPr>
        <w:t>Довод</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стороны </w:t>
      </w:r>
      <w:r>
        <w:rPr>
          <w:rFonts w:ascii="Times New Roman" w:eastAsia="Times New Roman" w:hAnsi="Times New Roman" w:cs="Times New Roman"/>
          <w:sz w:val="28"/>
          <w:szCs w:val="28"/>
        </w:rPr>
        <w:t>защит</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о том,</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потерпевшего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А.С. </w:t>
      </w:r>
      <w:r>
        <w:rPr>
          <w:rFonts w:ascii="Times New Roman" w:eastAsia="Times New Roman" w:hAnsi="Times New Roman" w:cs="Times New Roman"/>
          <w:sz w:val="28"/>
          <w:szCs w:val="28"/>
        </w:rPr>
        <w:t>не оскорблял, высказанное им выражение не было адресовано в его адрес, ущерба престижу личности такие с</w:t>
      </w:r>
      <w:r>
        <w:rPr>
          <w:rFonts w:ascii="Times New Roman" w:eastAsia="Times New Roman" w:hAnsi="Times New Roman" w:cs="Times New Roman"/>
          <w:sz w:val="28"/>
          <w:szCs w:val="28"/>
        </w:rPr>
        <w:t xml:space="preserve">лова не наносят, </w:t>
      </w:r>
      <w:r>
        <w:rPr>
          <w:rFonts w:ascii="Times New Roman" w:eastAsia="Times New Roman" w:hAnsi="Times New Roman" w:cs="Times New Roman"/>
          <w:sz w:val="28"/>
          <w:szCs w:val="28"/>
        </w:rPr>
        <w:t>суд признает несостоятельным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поскольку они опровергаются прив</w:t>
      </w:r>
      <w:r>
        <w:rPr>
          <w:rFonts w:ascii="Times New Roman" w:eastAsia="Times New Roman" w:hAnsi="Times New Roman" w:cs="Times New Roman"/>
          <w:sz w:val="28"/>
          <w:szCs w:val="28"/>
        </w:rPr>
        <w:t>еденными выше доказательствами.</w:t>
      </w:r>
    </w:p>
    <w:p>
      <w:pPr>
        <w:widowControl w:val="0"/>
        <w:spacing w:before="0" w:after="0"/>
        <w:ind w:firstLine="567"/>
        <w:jc w:val="both"/>
        <w:rPr>
          <w:sz w:val="28"/>
          <w:szCs w:val="28"/>
        </w:rPr>
      </w:pPr>
      <w:r>
        <w:rPr>
          <w:rFonts w:ascii="Times New Roman" w:eastAsia="Times New Roman" w:hAnsi="Times New Roman" w:cs="Times New Roman"/>
          <w:sz w:val="28"/>
          <w:szCs w:val="28"/>
        </w:rPr>
        <w:t>Анализируя представленные стороной обвинения доказательства, суд пришел к выводу, что указанные доказательства получены в полном соответствии с требованиями уголовно-процессуального законодательства, то есть являются допустимыми для доказывания обстоятельств, предусмотренных ст. 73 УПК РФ, имеют непосредственное отношение к предъявленному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Салямову</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обвинению и в своей совокупности являются достаточными для постановления обвинительного приговора.</w:t>
      </w:r>
    </w:p>
    <w:p>
      <w:pPr>
        <w:widowControl w:val="0"/>
        <w:spacing w:before="0" w:after="0"/>
        <w:ind w:firstLine="567"/>
        <w:jc w:val="both"/>
        <w:rPr>
          <w:sz w:val="28"/>
          <w:szCs w:val="28"/>
        </w:rPr>
      </w:pPr>
      <w:r>
        <w:rPr>
          <w:rFonts w:ascii="Times New Roman" w:eastAsia="Times New Roman" w:hAnsi="Times New Roman" w:cs="Times New Roman"/>
          <w:sz w:val="28"/>
          <w:szCs w:val="28"/>
        </w:rPr>
        <w:t>В судебном заседании достоверно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преступление, предусмотренное ст. 319 УК РФ, т.е. преступление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двухобъектным</w:t>
      </w:r>
      <w:r>
        <w:rPr>
          <w:rFonts w:ascii="Times New Roman" w:eastAsia="Times New Roman" w:hAnsi="Times New Roman" w:cs="Times New Roman"/>
          <w:sz w:val="28"/>
          <w:szCs w:val="28"/>
        </w:rPr>
        <w:t xml:space="preserve"> составом, где основным объектом является нормальная деятельность органов власти и их авторитет, а дополнительным непосредственным объектом - честь и достоинство представителей власти, способом посягательства на основной объект выступает причинение вреда дополнительному объекту - конкретные права и законные интересы граждан.</w:t>
      </w:r>
    </w:p>
    <w:p>
      <w:pPr>
        <w:widowControl w:val="0"/>
        <w:spacing w:before="0" w:after="0"/>
        <w:ind w:firstLine="567"/>
        <w:jc w:val="both"/>
        <w:rPr>
          <w:sz w:val="28"/>
          <w:szCs w:val="28"/>
        </w:rPr>
      </w:pPr>
      <w:r>
        <w:rPr>
          <w:rFonts w:ascii="Times New Roman" w:eastAsia="Times New Roman" w:hAnsi="Times New Roman" w:cs="Times New Roman"/>
          <w:sz w:val="28"/>
          <w:szCs w:val="28"/>
        </w:rPr>
        <w:t>Исследованная в судебном заседании совокупность доказательств является относимой, допустимой, достоверной и подтверждает виновность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w:t>
      </w:r>
      <w:r>
        <w:rPr>
          <w:rFonts w:ascii="Times New Roman" w:eastAsia="Times New Roman" w:hAnsi="Times New Roman" w:cs="Times New Roman"/>
          <w:sz w:val="28"/>
          <w:szCs w:val="28"/>
        </w:rPr>
        <w:t xml:space="preserve"> им </w:t>
      </w:r>
      <w:r>
        <w:rPr>
          <w:rFonts w:ascii="Times New Roman" w:eastAsia="Times New Roman" w:hAnsi="Times New Roman" w:cs="Times New Roman"/>
          <w:sz w:val="28"/>
          <w:szCs w:val="28"/>
        </w:rPr>
        <w:t>преступления в отношении 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 319 УК РФ, как публичное оскорбление представителя власти при исполнении им своих должностных обязанностей.</w:t>
      </w:r>
    </w:p>
    <w:p>
      <w:pPr>
        <w:widowControl w:val="0"/>
        <w:spacing w:before="0" w:after="0"/>
        <w:ind w:firstLine="567"/>
        <w:jc w:val="both"/>
        <w:rPr>
          <w:sz w:val="28"/>
          <w:szCs w:val="28"/>
        </w:rPr>
      </w:pPr>
      <w:r>
        <w:rPr>
          <w:rFonts w:ascii="Times New Roman" w:eastAsia="Times New Roman" w:hAnsi="Times New Roman" w:cs="Times New Roman"/>
          <w:sz w:val="28"/>
          <w:szCs w:val="28"/>
        </w:rPr>
        <w:t>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 319 УК РФ, как публичное оскорбление представителя власти при исполнении им своих должностных обязанностей.</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 3 ст. 60 УК РФ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w:t>
      </w:r>
      <w:r>
        <w:rPr>
          <w:rFonts w:ascii="Times New Roman" w:eastAsia="Times New Roman" w:hAnsi="Times New Roman" w:cs="Times New Roman"/>
          <w:sz w:val="28"/>
          <w:szCs w:val="28"/>
        </w:rPr>
        <w:t>его семьи.</w:t>
      </w:r>
    </w:p>
    <w:p>
      <w:pPr>
        <w:widowControl w:val="0"/>
        <w:spacing w:before="0" w:after="0"/>
        <w:ind w:firstLine="567"/>
        <w:jc w:val="both"/>
        <w:rPr>
          <w:sz w:val="28"/>
          <w:szCs w:val="28"/>
        </w:rPr>
      </w:pPr>
      <w:r>
        <w:rPr>
          <w:rFonts w:ascii="Times New Roman" w:eastAsia="Times New Roman" w:hAnsi="Times New Roman" w:cs="Times New Roman"/>
          <w:sz w:val="28"/>
          <w:szCs w:val="28"/>
        </w:rPr>
        <w:t>При определении вида и размера наказания суд в соответствии со ст. 6, 60 УК РФ принимает во внимание характер и степень общественной опасности содеянного, отнесенного законодателем к категории преступлений небольшой тяжести и направлено против порядка управления. Судом также учитываются влияние назначаемого наказания на исправление подсудимого и иные предусмотренные законом цели наказания,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в отношении которого в деле собраны сведения, характеризующие как положительные, так и отрицательные стороны его поведения.</w:t>
      </w:r>
    </w:p>
    <w:p>
      <w:pPr>
        <w:widowControl w:val="0"/>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суд учитывает характер и степень общественной опасности совершенного преступления, данные о личности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pPr>
        <w:widowControl w:val="0"/>
        <w:spacing w:before="0" w:after="0"/>
        <w:ind w:firstLine="567"/>
        <w:jc w:val="both"/>
        <w:rPr>
          <w:sz w:val="28"/>
          <w:szCs w:val="28"/>
        </w:rPr>
      </w:pP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преступление, которое в соответствии со ст. 15 УК РФ относится к категории небольшой тяжести.</w:t>
      </w:r>
    </w:p>
    <w:p>
      <w:pPr>
        <w:widowControl w:val="0"/>
        <w:spacing w:before="0" w:after="0"/>
        <w:ind w:firstLine="567"/>
        <w:jc w:val="both"/>
        <w:rPr>
          <w:sz w:val="28"/>
          <w:szCs w:val="28"/>
        </w:rPr>
      </w:pPr>
      <w:r>
        <w:rPr>
          <w:rFonts w:ascii="Times New Roman" w:eastAsia="Times New Roman" w:hAnsi="Times New Roman" w:cs="Times New Roman"/>
          <w:sz w:val="28"/>
          <w:szCs w:val="28"/>
        </w:rPr>
        <w:t>К обстоятельствам, смягчающим наказание подсудимого, суд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соответствии с п. «г» ч. 1 ст. 61 УК РФ относит наличие у виновного малолетнего ребенка, а также в соответствии с ч. 2 ст. 61 УК РФ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наличие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хронических заболеваний.</w:t>
      </w:r>
      <w:r>
        <w:rPr>
          <w:rFonts w:ascii="Times New Roman" w:eastAsia="Times New Roman" w:hAnsi="Times New Roman" w:cs="Times New Roman"/>
          <w:b/>
          <w:bCs/>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 учетом совершения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преступления, предусмотренного ст. 319 УК РФ при нахождении в состоянии алкогольного опьянения, которое непосредственно повлияло на поведение и формирование умысла подсудимого на совершение преступления, повлекло снижение контроля за собственным поведением, обусловленность совершения преступления нахождением его в состоянии опьянения, а также характера и степени общественной опасности преступления, обстоятельств его совершения, личности подсудимого, суд в соответствии с ч. 1.1 ст. 63 УК РФ признает отягчающим обстоятельством совершение преступления в состоянии опьянения, вызванном употреблением алкоголя. Нахождение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во время совершения преступления в состоянии алкогольного опьянения подтверждается</w:t>
      </w:r>
      <w:r>
        <w:rPr>
          <w:rFonts w:ascii="Times New Roman" w:eastAsia="Times New Roman" w:hAnsi="Times New Roman" w:cs="Times New Roman"/>
          <w:sz w:val="28"/>
          <w:szCs w:val="28"/>
        </w:rPr>
        <w:t xml:space="preserve"> показаниями потерпевшего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Фартукова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w:t>
      </w:r>
      <w:r>
        <w:rPr>
          <w:rFonts w:ascii="Times New Roman" w:eastAsia="Times New Roman" w:hAnsi="Times New Roman" w:cs="Times New Roman"/>
          <w:sz w:val="28"/>
          <w:szCs w:val="28"/>
        </w:rPr>
        <w:t>идетелей</w:t>
      </w:r>
      <w:r>
        <w:rPr>
          <w:rFonts w:ascii="Times New Roman" w:eastAsia="Times New Roman" w:hAnsi="Times New Roman" w:cs="Times New Roman"/>
          <w:sz w:val="28"/>
          <w:szCs w:val="28"/>
        </w:rPr>
        <w:t xml:space="preserve"> </w:t>
      </w:r>
      <w:r>
        <w:rPr>
          <w:rStyle w:val="cat-UserDefinedgrp-83rplc-18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85rplc-19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материалами дела. </w:t>
      </w:r>
    </w:p>
    <w:p>
      <w:pPr>
        <w:widowControl w:val="0"/>
        <w:spacing w:before="0" w:after="0"/>
        <w:ind w:firstLine="567"/>
        <w:jc w:val="both"/>
        <w:rPr>
          <w:sz w:val="28"/>
          <w:szCs w:val="28"/>
        </w:rPr>
      </w:pPr>
      <w:r>
        <w:rPr>
          <w:rFonts w:ascii="Times New Roman" w:eastAsia="Times New Roman" w:hAnsi="Times New Roman" w:cs="Times New Roman"/>
          <w:sz w:val="28"/>
          <w:szCs w:val="28"/>
        </w:rPr>
        <w:t>При назначении уголовного наказания суд в соответствии со ст. 6 и ст. 60 УК РФ учитывает характер и степень общественной опасности совершенного преступления, относящегося в силу ст. 15 УК РФ к категории небольшой тяжести, личность 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имеющего постоянное место жительства, характеризующегося по месту жительства отрицательно, как лицо склонное к совершению административных правонарушений;</w:t>
      </w:r>
      <w:r>
        <w:rPr>
          <w:rFonts w:ascii="Times New Roman" w:eastAsia="Times New Roman" w:hAnsi="Times New Roman" w:cs="Times New Roman"/>
          <w:sz w:val="28"/>
          <w:szCs w:val="28"/>
        </w:rPr>
        <w:t xml:space="preserve"> с 29.12.2009 г. по 26.08.2016 г. </w:t>
      </w:r>
      <w:r>
        <w:rPr>
          <w:rFonts w:ascii="Times New Roman" w:eastAsia="Times New Roman" w:hAnsi="Times New Roman" w:cs="Times New Roman"/>
          <w:sz w:val="28"/>
          <w:szCs w:val="28"/>
        </w:rPr>
        <w:t>находился под диспансерным наблюдением врача психиатра-нарколога с диагнозом: синдром зависимости от алкоголя. В настоящее время воздержание (ремиссия). Средняя (вторая) стадия зависимости.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настоящее время под диспансерным наблюдением врача психиатра нарколога не состоит.</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огласно заключению экспертов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 xml:space="preserve">обнаруживал и обнаруживает признаки алкогольной зависимости, которая не лишала и не лишает его способности осознавать фактический характер и общественную опасность своих действий и руководить ими, в применении принудительных мер медицинского характера не </w:t>
      </w:r>
      <w:r>
        <w:rPr>
          <w:rFonts w:ascii="Times New Roman" w:eastAsia="Times New Roman" w:hAnsi="Times New Roman" w:cs="Times New Roman"/>
          <w:sz w:val="28"/>
          <w:szCs w:val="28"/>
        </w:rPr>
        <w:t>нуждается.</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соответствии со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43, 60 УК РФ, с учетом всех вышеизложенных обстоятельств дела в их совокупности, личности подсудимого, смягчающих наказание обстоятельств, в целях восстановления социальной справедливости и исправления осуждённого, суд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Салямову</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наказание в виде исправительных работ с удержанием 5% из заработной платы ос</w:t>
      </w:r>
      <w:r>
        <w:rPr>
          <w:rFonts w:ascii="Times New Roman" w:eastAsia="Times New Roman" w:hAnsi="Times New Roman" w:cs="Times New Roman"/>
          <w:sz w:val="28"/>
          <w:szCs w:val="28"/>
        </w:rPr>
        <w:t xml:space="preserve">ужденного в доход государства. </w:t>
      </w:r>
      <w:r>
        <w:rPr>
          <w:rFonts w:ascii="Times New Roman" w:eastAsia="Times New Roman" w:hAnsi="Times New Roman" w:cs="Times New Roman"/>
          <w:sz w:val="28"/>
          <w:szCs w:val="28"/>
        </w:rPr>
        <w:t>Назначение ему менее строгого наказания не сможет обеспечить реализацию его целей.</w:t>
      </w:r>
    </w:p>
    <w:p>
      <w:pPr>
        <w:widowControl w:val="0"/>
        <w:spacing w:before="0" w:after="0"/>
        <w:ind w:firstLine="567"/>
        <w:jc w:val="both"/>
        <w:rPr>
          <w:sz w:val="28"/>
          <w:szCs w:val="28"/>
        </w:rPr>
      </w:pPr>
      <w:r>
        <w:rPr>
          <w:rFonts w:ascii="Times New Roman" w:eastAsia="Times New Roman" w:hAnsi="Times New Roman" w:cs="Times New Roman"/>
          <w:sz w:val="28"/>
          <w:szCs w:val="28"/>
        </w:rPr>
        <w:t>Оснований для прекращения производства по делу, для освобождения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 </w:t>
      </w:r>
      <w:r>
        <w:rPr>
          <w:rFonts w:ascii="Times New Roman" w:eastAsia="Times New Roman" w:hAnsi="Times New Roman" w:cs="Times New Roman"/>
          <w:sz w:val="28"/>
          <w:szCs w:val="28"/>
        </w:rPr>
        <w:t>от наказания и для назначения наказания с применением ч. 6 ст. 15, ст. 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 РФ суд не усматривает.</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по уголовному делу отсутствуют.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Гражданский иск по уголовному делу не заявлен.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Иные документы хранить в материалах уголовного дела. </w:t>
      </w:r>
    </w:p>
    <w:p>
      <w:pPr>
        <w:widowControl w:val="0"/>
        <w:spacing w:before="0" w:after="0"/>
        <w:ind w:firstLine="567"/>
        <w:jc w:val="both"/>
        <w:rPr>
          <w:sz w:val="28"/>
          <w:szCs w:val="28"/>
        </w:rPr>
      </w:pPr>
      <w:r>
        <w:rPr>
          <w:rFonts w:ascii="Times New Roman" w:eastAsia="Times New Roman" w:hAnsi="Times New Roman" w:cs="Times New Roman"/>
          <w:sz w:val="28"/>
          <w:szCs w:val="28"/>
        </w:rPr>
        <w:t>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(ч. 6 ст.132 УПК РФ).</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Руководствуясь ч. 6 ст. 132 Уголовно-процессуального кодекса Российской Федерации, учитывая установленные в судебном заседании данные об имущественном положении подсудимого, который не работает, суд приходит к выводу об имущественной несостоятельности подсудимого и считает возможным процессуальные издержки в виде вознаграждений адвокатам возместить за счет средств федерального бюджета, не взыскивая их с </w:t>
      </w: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307, 308 и 309 УПК РФ, суд</w:t>
      </w:r>
    </w:p>
    <w:p>
      <w:pPr>
        <w:widowControl w:val="0"/>
        <w:spacing w:before="0" w:after="0"/>
        <w:ind w:firstLine="567"/>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67"/>
        <w:jc w:val="both"/>
        <w:rPr>
          <w:sz w:val="28"/>
          <w:szCs w:val="28"/>
        </w:rPr>
      </w:pPr>
      <w:r>
        <w:rPr>
          <w:rFonts w:ascii="Times New Roman" w:eastAsia="Times New Roman" w:hAnsi="Times New Roman" w:cs="Times New Roman"/>
          <w:sz w:val="28"/>
          <w:szCs w:val="28"/>
        </w:rPr>
        <w:t>Салямова</w:t>
      </w:r>
      <w:r>
        <w:rPr>
          <w:rFonts w:ascii="Times New Roman" w:eastAsia="Times New Roman" w:hAnsi="Times New Roman" w:cs="Times New Roman"/>
          <w:sz w:val="28"/>
          <w:szCs w:val="28"/>
        </w:rPr>
        <w:t xml:space="preserve"> Марата </w:t>
      </w:r>
      <w:r>
        <w:rPr>
          <w:rFonts w:ascii="Times New Roman" w:eastAsia="Times New Roman" w:hAnsi="Times New Roman" w:cs="Times New Roman"/>
          <w:sz w:val="28"/>
          <w:szCs w:val="28"/>
        </w:rPr>
        <w:t>Айратовича</w:t>
      </w:r>
      <w:r>
        <w:rPr>
          <w:rFonts w:ascii="Times New Roman" w:eastAsia="Times New Roman" w:hAnsi="Times New Roman" w:cs="Times New Roman"/>
          <w:sz w:val="28"/>
          <w:szCs w:val="28"/>
        </w:rPr>
        <w:t xml:space="preserve"> признать </w:t>
      </w:r>
      <w:r>
        <w:rPr>
          <w:rFonts w:ascii="Times New Roman" w:eastAsia="Times New Roman" w:hAnsi="Times New Roman" w:cs="Times New Roman"/>
          <w:sz w:val="28"/>
          <w:szCs w:val="28"/>
        </w:rPr>
        <w:t>виновным в совершении преступления, предусмотренного ст. 319 УК РФ и назначить ему наказание в виде 5 месяцев исправительных работ с удержанием 5% заработка в доход государства.</w:t>
      </w:r>
    </w:p>
    <w:p>
      <w:pPr>
        <w:widowControl w:val="0"/>
        <w:spacing w:before="0" w:after="0"/>
        <w:ind w:firstLine="567"/>
        <w:jc w:val="both"/>
        <w:rPr>
          <w:sz w:val="28"/>
          <w:szCs w:val="28"/>
        </w:rPr>
      </w:pPr>
      <w:r>
        <w:rPr>
          <w:rFonts w:ascii="Times New Roman" w:eastAsia="Times New Roman" w:hAnsi="Times New Roman" w:cs="Times New Roman"/>
          <w:sz w:val="28"/>
          <w:szCs w:val="28"/>
        </w:rPr>
        <w:t>После вступления приговора в законную силу меру пресечения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алямова</w:t>
      </w:r>
      <w:r>
        <w:rPr>
          <w:rFonts w:ascii="Times New Roman" w:eastAsia="Times New Roman" w:hAnsi="Times New Roman" w:cs="Times New Roman"/>
          <w:sz w:val="28"/>
          <w:szCs w:val="28"/>
        </w:rPr>
        <w:t xml:space="preserve"> Марата </w:t>
      </w:r>
      <w:r>
        <w:rPr>
          <w:rFonts w:ascii="Times New Roman" w:eastAsia="Times New Roman" w:hAnsi="Times New Roman" w:cs="Times New Roman"/>
          <w:sz w:val="28"/>
          <w:szCs w:val="28"/>
        </w:rPr>
        <w:t>Айратовича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виде подписки о невыезде и надлежащем поведении – отменить.</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по уголовному делу отсутствуют. </w:t>
      </w:r>
    </w:p>
    <w:p>
      <w:pPr>
        <w:widowControl w:val="0"/>
        <w:spacing w:before="0" w:after="0"/>
        <w:ind w:firstLine="567"/>
        <w:jc w:val="both"/>
        <w:rPr>
          <w:sz w:val="28"/>
          <w:szCs w:val="28"/>
        </w:rPr>
      </w:pPr>
      <w:r>
        <w:rPr>
          <w:rFonts w:ascii="Times New Roman" w:eastAsia="Times New Roman" w:hAnsi="Times New Roman" w:cs="Times New Roman"/>
          <w:sz w:val="28"/>
          <w:szCs w:val="28"/>
        </w:rPr>
        <w:t>Процессуальные издержки в виде вознаграждений адвокатам – возместить за счет средств федерального бюджета.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Приговор может быть обжалован в апелляционном порядке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в течение 15 суток со дня его провозглашения, через мирового судью судебного участка № 2 Сургутского судебного района Ханты-Мансийского автономного округа – Югры.</w:t>
      </w:r>
    </w:p>
    <w:p>
      <w:pPr>
        <w:widowControl w:val="0"/>
        <w:spacing w:before="0" w:after="0"/>
        <w:ind w:firstLine="567"/>
        <w:jc w:val="both"/>
        <w:rPr>
          <w:sz w:val="28"/>
          <w:szCs w:val="28"/>
        </w:rPr>
      </w:pPr>
      <w:r>
        <w:rPr>
          <w:rFonts w:ascii="Times New Roman" w:eastAsia="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pPr>
        <w:spacing w:before="0" w:after="0"/>
        <w:rPr>
          <w:sz w:val="20"/>
          <w:szCs w:val="20"/>
        </w:rPr>
      </w:pPr>
    </w:p>
    <w:p>
      <w:pPr>
        <w:spacing w:before="0" w:after="0"/>
        <w:rPr>
          <w:sz w:val="20"/>
          <w:szCs w:val="20"/>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2rplc-18">
    <w:name w:val="cat-UserDefined grp-72 rplc-18"/>
    <w:basedOn w:val="DefaultParagraphFont"/>
  </w:style>
  <w:style w:type="character" w:customStyle="1" w:styleId="cat-UserDefinedgrp-73rplc-20">
    <w:name w:val="cat-UserDefined grp-73 rplc-20"/>
    <w:basedOn w:val="DefaultParagraphFont"/>
  </w:style>
  <w:style w:type="character" w:customStyle="1" w:styleId="cat-UserDefinedgrp-74rplc-22">
    <w:name w:val="cat-UserDefined grp-74 rplc-22"/>
    <w:basedOn w:val="DefaultParagraphFont"/>
  </w:style>
  <w:style w:type="character" w:customStyle="1" w:styleId="cat-UserDefinedgrp-76rplc-26">
    <w:name w:val="cat-UserDefined grp-76 rplc-26"/>
    <w:basedOn w:val="DefaultParagraphFont"/>
  </w:style>
  <w:style w:type="character" w:customStyle="1" w:styleId="cat-UserDefinedgrp-76rplc-29">
    <w:name w:val="cat-UserDefined grp-76 rplc-29"/>
    <w:basedOn w:val="DefaultParagraphFont"/>
  </w:style>
  <w:style w:type="character" w:customStyle="1" w:styleId="cat-UserDefinedgrp-75rplc-33">
    <w:name w:val="cat-UserDefined grp-75 rplc-33"/>
    <w:basedOn w:val="DefaultParagraphFont"/>
  </w:style>
  <w:style w:type="character" w:customStyle="1" w:styleId="cat-UserDefinedgrp-77rplc-38">
    <w:name w:val="cat-UserDefined grp-77 rplc-38"/>
    <w:basedOn w:val="DefaultParagraphFont"/>
  </w:style>
  <w:style w:type="character" w:customStyle="1" w:styleId="cat-UserDefinedgrp-78rplc-43">
    <w:name w:val="cat-UserDefined grp-78 rplc-43"/>
    <w:basedOn w:val="DefaultParagraphFont"/>
  </w:style>
  <w:style w:type="character" w:customStyle="1" w:styleId="cat-UserDefinedgrp-77rplc-47">
    <w:name w:val="cat-UserDefined grp-77 rplc-47"/>
    <w:basedOn w:val="DefaultParagraphFont"/>
  </w:style>
  <w:style w:type="character" w:customStyle="1" w:styleId="cat-UserDefinedgrp-79rplc-49">
    <w:name w:val="cat-UserDefined grp-79 rplc-49"/>
    <w:basedOn w:val="DefaultParagraphFont"/>
  </w:style>
  <w:style w:type="character" w:customStyle="1" w:styleId="cat-UserDefinedgrp-80rplc-53">
    <w:name w:val="cat-UserDefined grp-80 rplc-53"/>
    <w:basedOn w:val="DefaultParagraphFont"/>
  </w:style>
  <w:style w:type="character" w:customStyle="1" w:styleId="cat-UserDefinedgrp-81rplc-71">
    <w:name w:val="cat-UserDefined grp-81 rplc-71"/>
    <w:basedOn w:val="DefaultParagraphFont"/>
  </w:style>
  <w:style w:type="character" w:customStyle="1" w:styleId="cat-UserDefinedgrp-82rplc-82">
    <w:name w:val="cat-UserDefined grp-82 rplc-82"/>
    <w:basedOn w:val="DefaultParagraphFont"/>
  </w:style>
  <w:style w:type="character" w:customStyle="1" w:styleId="cat-UserDefinedgrp-83rplc-100">
    <w:name w:val="cat-UserDefined grp-83 rplc-100"/>
    <w:basedOn w:val="DefaultParagraphFont"/>
  </w:style>
  <w:style w:type="character" w:customStyle="1" w:styleId="cat-UserDefinedgrp-83rplc-123">
    <w:name w:val="cat-UserDefined grp-83 rplc-123"/>
    <w:basedOn w:val="DefaultParagraphFont"/>
  </w:style>
  <w:style w:type="character" w:customStyle="1" w:styleId="cat-UserDefinedgrp-82rplc-126">
    <w:name w:val="cat-UserDefined grp-82 rplc-126"/>
    <w:basedOn w:val="DefaultParagraphFont"/>
  </w:style>
  <w:style w:type="character" w:customStyle="1" w:styleId="cat-UserDefinedgrp-83rplc-129">
    <w:name w:val="cat-UserDefined grp-83 rplc-129"/>
    <w:basedOn w:val="DefaultParagraphFont"/>
  </w:style>
  <w:style w:type="character" w:customStyle="1" w:styleId="cat-UserDefinedgrp-82rplc-132">
    <w:name w:val="cat-UserDefined grp-82 rplc-132"/>
    <w:basedOn w:val="DefaultParagraphFont"/>
  </w:style>
  <w:style w:type="character" w:customStyle="1" w:styleId="cat-UserDefinedgrp-84rplc-146">
    <w:name w:val="cat-UserDefined grp-84 rplc-146"/>
    <w:basedOn w:val="DefaultParagraphFont"/>
  </w:style>
  <w:style w:type="character" w:customStyle="1" w:styleId="cat-UserDefinedgrp-83rplc-169">
    <w:name w:val="cat-UserDefined grp-83 rplc-169"/>
    <w:basedOn w:val="DefaultParagraphFont"/>
  </w:style>
  <w:style w:type="character" w:customStyle="1" w:styleId="cat-UserDefinedgrp-85rplc-172">
    <w:name w:val="cat-UserDefined grp-85 rplc-172"/>
    <w:basedOn w:val="DefaultParagraphFont"/>
  </w:style>
  <w:style w:type="character" w:customStyle="1" w:styleId="cat-UserDefinedgrp-83rplc-188">
    <w:name w:val="cat-UserDefined grp-83 rplc-188"/>
    <w:basedOn w:val="DefaultParagraphFont"/>
  </w:style>
  <w:style w:type="character" w:customStyle="1" w:styleId="cat-UserDefinedgrp-85rplc-191">
    <w:name w:val="cat-UserDefined grp-85 rplc-19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